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0E3" w:rsidRDefault="00783D96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/>
          <w:b/>
          <w:color w:val="000000"/>
          <w:sz w:val="24"/>
          <w:szCs w:val="24"/>
        </w:rPr>
        <w:t>Договор</w:t>
      </w:r>
      <w:r w:rsidR="00A011E5" w:rsidRPr="002526A1">
        <w:rPr>
          <w:rFonts w:ascii="Times New Roman" w:hAnsi="Times New Roman"/>
          <w:b/>
          <w:color w:val="000000"/>
          <w:sz w:val="24"/>
          <w:szCs w:val="24"/>
        </w:rPr>
        <w:t xml:space="preserve"> №</w:t>
      </w:r>
      <w:r w:rsidR="00FF19C4">
        <w:rPr>
          <w:rFonts w:ascii="Times New Roman" w:hAnsi="Times New Roman"/>
          <w:b/>
          <w:color w:val="000000"/>
          <w:sz w:val="24"/>
          <w:szCs w:val="24"/>
        </w:rPr>
        <w:t>____</w:t>
      </w:r>
    </w:p>
    <w:p w:rsidR="007563D9" w:rsidRPr="002526A1" w:rsidRDefault="007563D9">
      <w:pPr>
        <w:widowControl w:val="0"/>
        <w:spacing w:after="0" w:line="240" w:lineRule="auto"/>
        <w:jc w:val="center"/>
      </w:pPr>
      <w:r w:rsidRPr="00B5224C">
        <w:rPr>
          <w:rFonts w:ascii="Times New Roman" w:hAnsi="Times New Roman"/>
          <w:b/>
        </w:rPr>
        <w:t>поставки нефтепродуктов по топливным картам</w:t>
      </w:r>
    </w:p>
    <w:bookmarkEnd w:id="0"/>
    <w:p w:rsidR="009A40E3" w:rsidRPr="002526A1" w:rsidRDefault="009A40E3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A40E3" w:rsidRPr="002526A1" w:rsidRDefault="00E3180F">
      <w:pPr>
        <w:spacing w:line="240" w:lineRule="auto"/>
      </w:pPr>
      <w:r w:rsidRPr="002526A1">
        <w:rPr>
          <w:rFonts w:ascii="Times New Roman" w:hAnsi="Times New Roman"/>
          <w:sz w:val="24"/>
          <w:szCs w:val="24"/>
        </w:rPr>
        <w:t>г. Ас</w:t>
      </w:r>
      <w:r w:rsidR="00783D96">
        <w:rPr>
          <w:rFonts w:ascii="Times New Roman" w:hAnsi="Times New Roman"/>
          <w:sz w:val="24"/>
          <w:szCs w:val="24"/>
        </w:rPr>
        <w:t>трахань</w:t>
      </w:r>
      <w:r w:rsidR="00783D96">
        <w:rPr>
          <w:rFonts w:ascii="Times New Roman" w:hAnsi="Times New Roman"/>
          <w:sz w:val="24"/>
          <w:szCs w:val="24"/>
        </w:rPr>
        <w:tab/>
      </w:r>
      <w:r w:rsidR="00783D96">
        <w:rPr>
          <w:rFonts w:ascii="Times New Roman" w:hAnsi="Times New Roman"/>
          <w:sz w:val="24"/>
          <w:szCs w:val="24"/>
        </w:rPr>
        <w:tab/>
      </w:r>
      <w:r w:rsidR="00783D96">
        <w:rPr>
          <w:rFonts w:ascii="Times New Roman" w:hAnsi="Times New Roman"/>
          <w:sz w:val="24"/>
          <w:szCs w:val="24"/>
        </w:rPr>
        <w:tab/>
      </w:r>
      <w:r w:rsidR="00783D96">
        <w:rPr>
          <w:rFonts w:ascii="Times New Roman" w:hAnsi="Times New Roman"/>
          <w:sz w:val="24"/>
          <w:szCs w:val="24"/>
        </w:rPr>
        <w:tab/>
      </w:r>
      <w:r w:rsidR="00783D96">
        <w:rPr>
          <w:rFonts w:ascii="Times New Roman" w:hAnsi="Times New Roman"/>
          <w:sz w:val="24"/>
          <w:szCs w:val="24"/>
        </w:rPr>
        <w:tab/>
      </w:r>
      <w:r w:rsidR="00783D96">
        <w:rPr>
          <w:rFonts w:ascii="Times New Roman" w:hAnsi="Times New Roman"/>
          <w:sz w:val="24"/>
          <w:szCs w:val="24"/>
        </w:rPr>
        <w:tab/>
      </w:r>
      <w:r w:rsidR="00783D96">
        <w:rPr>
          <w:rFonts w:ascii="Times New Roman" w:hAnsi="Times New Roman"/>
          <w:sz w:val="24"/>
          <w:szCs w:val="24"/>
        </w:rPr>
        <w:tab/>
      </w:r>
      <w:r w:rsidR="00783D96">
        <w:rPr>
          <w:rFonts w:ascii="Times New Roman" w:hAnsi="Times New Roman"/>
          <w:sz w:val="24"/>
          <w:szCs w:val="24"/>
        </w:rPr>
        <w:tab/>
        <w:t xml:space="preserve">           </w:t>
      </w:r>
      <w:proofErr w:type="gramStart"/>
      <w:r w:rsidR="004B2CA5">
        <w:rPr>
          <w:rFonts w:ascii="Times New Roman" w:hAnsi="Times New Roman"/>
          <w:sz w:val="24"/>
          <w:szCs w:val="24"/>
        </w:rPr>
        <w:t xml:space="preserve">   </w:t>
      </w:r>
      <w:r w:rsidR="00A011E5" w:rsidRPr="002526A1">
        <w:rPr>
          <w:rFonts w:ascii="Times New Roman" w:hAnsi="Times New Roman"/>
          <w:sz w:val="24"/>
          <w:szCs w:val="24"/>
        </w:rPr>
        <w:t>«</w:t>
      </w:r>
      <w:proofErr w:type="gramEnd"/>
      <w:r w:rsidR="00FF19C4">
        <w:rPr>
          <w:rFonts w:ascii="Times New Roman" w:hAnsi="Times New Roman"/>
          <w:sz w:val="24"/>
          <w:szCs w:val="24"/>
        </w:rPr>
        <w:t>___</w:t>
      </w:r>
      <w:r w:rsidR="00A011E5" w:rsidRPr="002526A1">
        <w:rPr>
          <w:rFonts w:ascii="Times New Roman" w:hAnsi="Times New Roman"/>
          <w:sz w:val="24"/>
          <w:szCs w:val="24"/>
        </w:rPr>
        <w:t>»</w:t>
      </w:r>
      <w:r w:rsidR="00FF19C4">
        <w:rPr>
          <w:rFonts w:ascii="Times New Roman" w:hAnsi="Times New Roman"/>
          <w:sz w:val="24"/>
          <w:szCs w:val="24"/>
        </w:rPr>
        <w:t>______</w:t>
      </w:r>
      <w:r w:rsidR="00A011E5" w:rsidRPr="002526A1">
        <w:rPr>
          <w:rFonts w:ascii="Times New Roman" w:hAnsi="Times New Roman"/>
          <w:sz w:val="24"/>
          <w:szCs w:val="24"/>
        </w:rPr>
        <w:t xml:space="preserve"> </w:t>
      </w:r>
      <w:r w:rsidR="00FB789A">
        <w:rPr>
          <w:rFonts w:ascii="Times New Roman" w:hAnsi="Times New Roman"/>
          <w:sz w:val="24"/>
          <w:szCs w:val="24"/>
        </w:rPr>
        <w:t xml:space="preserve"> 20</w:t>
      </w:r>
      <w:r w:rsidR="007563D9">
        <w:rPr>
          <w:rFonts w:ascii="Times New Roman" w:hAnsi="Times New Roman"/>
          <w:sz w:val="24"/>
          <w:szCs w:val="24"/>
        </w:rPr>
        <w:t>20</w:t>
      </w:r>
      <w:r w:rsidRPr="002526A1">
        <w:rPr>
          <w:rFonts w:ascii="Times New Roman" w:hAnsi="Times New Roman"/>
          <w:sz w:val="24"/>
          <w:szCs w:val="24"/>
        </w:rPr>
        <w:t>г.</w:t>
      </w:r>
    </w:p>
    <w:p w:rsidR="009A40E3" w:rsidRPr="00783D96" w:rsidRDefault="0096073C" w:rsidP="00783D96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A47AE4">
        <w:rPr>
          <w:rFonts w:ascii="Times New Roman" w:hAnsi="Times New Roman"/>
          <w:b/>
          <w:sz w:val="24"/>
          <w:szCs w:val="24"/>
        </w:rPr>
        <w:t>ООО «РН-</w:t>
      </w:r>
      <w:proofErr w:type="spellStart"/>
      <w:r w:rsidRPr="00A47AE4">
        <w:rPr>
          <w:rFonts w:ascii="Times New Roman" w:hAnsi="Times New Roman"/>
          <w:b/>
          <w:sz w:val="24"/>
          <w:szCs w:val="24"/>
        </w:rPr>
        <w:t>АстраханьНефтепродукт</w:t>
      </w:r>
      <w:proofErr w:type="spellEnd"/>
      <w:r w:rsidRPr="00A47AE4">
        <w:rPr>
          <w:rFonts w:ascii="Times New Roman" w:hAnsi="Times New Roman"/>
          <w:b/>
          <w:sz w:val="24"/>
          <w:szCs w:val="24"/>
        </w:rPr>
        <w:t>»</w:t>
      </w:r>
      <w:r w:rsidR="00C53A8E" w:rsidRPr="00A47AE4">
        <w:rPr>
          <w:rFonts w:ascii="Times New Roman" w:hAnsi="Times New Roman"/>
          <w:b/>
          <w:sz w:val="24"/>
          <w:szCs w:val="24"/>
        </w:rPr>
        <w:t xml:space="preserve">, </w:t>
      </w:r>
      <w:r w:rsidR="00A47AE4" w:rsidRPr="00A47AE4">
        <w:rPr>
          <w:rFonts w:ascii="Times New Roman" w:hAnsi="Times New Roman"/>
          <w:b/>
          <w:sz w:val="24"/>
          <w:szCs w:val="24"/>
        </w:rPr>
        <w:t>именуемое «Поставщик»</w:t>
      </w:r>
      <w:r w:rsidR="00A47AE4">
        <w:rPr>
          <w:rFonts w:ascii="Times New Roman" w:hAnsi="Times New Roman"/>
          <w:sz w:val="24"/>
          <w:szCs w:val="24"/>
        </w:rPr>
        <w:t xml:space="preserve">, </w:t>
      </w:r>
      <w:r w:rsidR="00C53A8E" w:rsidRPr="00A47AE4">
        <w:rPr>
          <w:rFonts w:ascii="Times New Roman" w:hAnsi="Times New Roman"/>
          <w:b/>
          <w:sz w:val="24"/>
          <w:szCs w:val="24"/>
        </w:rPr>
        <w:t xml:space="preserve">в лице директора </w:t>
      </w:r>
      <w:r w:rsidR="00866E18" w:rsidRPr="00A47AE4">
        <w:rPr>
          <w:rFonts w:ascii="Times New Roman" w:hAnsi="Times New Roman"/>
          <w:b/>
          <w:sz w:val="24"/>
          <w:szCs w:val="24"/>
        </w:rPr>
        <w:t xml:space="preserve">Курбанова Артура </w:t>
      </w:r>
      <w:proofErr w:type="spellStart"/>
      <w:r w:rsidR="00866E18" w:rsidRPr="00A47AE4">
        <w:rPr>
          <w:rFonts w:ascii="Times New Roman" w:hAnsi="Times New Roman"/>
          <w:b/>
          <w:sz w:val="24"/>
          <w:szCs w:val="24"/>
        </w:rPr>
        <w:t>Абдукаримовича</w:t>
      </w:r>
      <w:proofErr w:type="spellEnd"/>
      <w:r w:rsidR="00E3180F" w:rsidRPr="00783D96">
        <w:rPr>
          <w:rFonts w:ascii="Times New Roman" w:hAnsi="Times New Roman"/>
          <w:sz w:val="24"/>
          <w:szCs w:val="24"/>
        </w:rPr>
        <w:t>, де</w:t>
      </w:r>
      <w:r w:rsidR="007563D9">
        <w:rPr>
          <w:rFonts w:ascii="Times New Roman" w:hAnsi="Times New Roman"/>
          <w:sz w:val="24"/>
          <w:szCs w:val="24"/>
        </w:rPr>
        <w:t xml:space="preserve">йствующего на основании Устава, </w:t>
      </w:r>
      <w:r w:rsidR="00E3180F" w:rsidRPr="00783D96">
        <w:rPr>
          <w:rFonts w:ascii="Times New Roman" w:hAnsi="Times New Roman"/>
          <w:sz w:val="24"/>
          <w:szCs w:val="24"/>
        </w:rPr>
        <w:t>с одной стороны</w:t>
      </w:r>
      <w:r w:rsidR="00B33FD2" w:rsidRPr="00783D96">
        <w:rPr>
          <w:rFonts w:ascii="Times New Roman" w:hAnsi="Times New Roman"/>
          <w:sz w:val="24"/>
          <w:szCs w:val="24"/>
        </w:rPr>
        <w:t>,</w:t>
      </w:r>
      <w:r w:rsidR="00E3180F" w:rsidRPr="00783D96">
        <w:rPr>
          <w:rFonts w:ascii="Times New Roman" w:hAnsi="Times New Roman"/>
          <w:sz w:val="24"/>
          <w:szCs w:val="24"/>
        </w:rPr>
        <w:t xml:space="preserve"> и</w:t>
      </w:r>
      <w:r w:rsidR="00FC69B4" w:rsidRPr="00783D96">
        <w:rPr>
          <w:rFonts w:ascii="Times New Roman" w:hAnsi="Times New Roman"/>
          <w:sz w:val="24"/>
          <w:szCs w:val="24"/>
        </w:rPr>
        <w:t xml:space="preserve"> </w:t>
      </w:r>
      <w:r w:rsidR="00FF19C4">
        <w:rPr>
          <w:rFonts w:ascii="Times New Roman" w:hAnsi="Times New Roman"/>
          <w:b/>
          <w:sz w:val="24"/>
          <w:szCs w:val="24"/>
        </w:rPr>
        <w:t>_____________________</w:t>
      </w:r>
      <w:r w:rsidR="00041644" w:rsidRPr="007563D9">
        <w:rPr>
          <w:rFonts w:ascii="Times New Roman" w:hAnsi="Times New Roman"/>
          <w:b/>
          <w:sz w:val="24"/>
          <w:szCs w:val="24"/>
        </w:rPr>
        <w:t>, именуемое в дальнейшем «Покупатель»,</w:t>
      </w:r>
      <w:r w:rsidR="00041644" w:rsidRPr="00A47AE4">
        <w:rPr>
          <w:rFonts w:ascii="Times New Roman" w:hAnsi="Times New Roman"/>
          <w:b/>
          <w:sz w:val="24"/>
          <w:szCs w:val="24"/>
        </w:rPr>
        <w:t xml:space="preserve"> </w:t>
      </w:r>
      <w:r w:rsidR="00FF19C4">
        <w:rPr>
          <w:rFonts w:ascii="Times New Roman" w:hAnsi="Times New Roman"/>
          <w:b/>
          <w:sz w:val="24"/>
          <w:szCs w:val="24"/>
        </w:rPr>
        <w:t>__________________________________</w:t>
      </w:r>
      <w:r w:rsidR="009B2C24" w:rsidRPr="00783D96">
        <w:rPr>
          <w:rFonts w:ascii="Times New Roman" w:hAnsi="Times New Roman"/>
          <w:sz w:val="24"/>
          <w:szCs w:val="24"/>
        </w:rPr>
        <w:t>, действующей</w:t>
      </w:r>
      <w:r w:rsidR="00E3180F" w:rsidRPr="00783D96">
        <w:rPr>
          <w:rFonts w:ascii="Times New Roman" w:hAnsi="Times New Roman"/>
          <w:sz w:val="24"/>
          <w:szCs w:val="24"/>
        </w:rPr>
        <w:t xml:space="preserve"> на основании </w:t>
      </w:r>
      <w:r w:rsidR="00FF19C4">
        <w:rPr>
          <w:rFonts w:ascii="Times New Roman" w:hAnsi="Times New Roman"/>
          <w:sz w:val="24"/>
          <w:szCs w:val="24"/>
        </w:rPr>
        <w:t>_____________________</w:t>
      </w:r>
      <w:r w:rsidR="00E3180F" w:rsidRPr="00783D96">
        <w:rPr>
          <w:rFonts w:ascii="Times New Roman" w:hAnsi="Times New Roman"/>
          <w:sz w:val="24"/>
          <w:szCs w:val="24"/>
        </w:rPr>
        <w:t xml:space="preserve">, </w:t>
      </w:r>
      <w:r w:rsidR="00FC69B4" w:rsidRPr="00783D96">
        <w:rPr>
          <w:rFonts w:ascii="Times New Roman" w:hAnsi="Times New Roman"/>
          <w:sz w:val="24"/>
          <w:szCs w:val="24"/>
        </w:rPr>
        <w:t>именуемый «</w:t>
      </w:r>
      <w:r w:rsidR="004B2CA5">
        <w:rPr>
          <w:rFonts w:ascii="Times New Roman" w:hAnsi="Times New Roman"/>
          <w:sz w:val="24"/>
          <w:szCs w:val="24"/>
        </w:rPr>
        <w:t>Покупатель</w:t>
      </w:r>
      <w:r w:rsidR="00FC69B4" w:rsidRPr="00783D96">
        <w:rPr>
          <w:rFonts w:ascii="Times New Roman" w:hAnsi="Times New Roman"/>
          <w:sz w:val="24"/>
          <w:szCs w:val="24"/>
        </w:rPr>
        <w:t xml:space="preserve">», </w:t>
      </w:r>
      <w:r w:rsidR="00B33FD2" w:rsidRPr="00783D96">
        <w:rPr>
          <w:rFonts w:ascii="Times New Roman" w:hAnsi="Times New Roman"/>
          <w:sz w:val="24"/>
          <w:szCs w:val="24"/>
        </w:rPr>
        <w:t xml:space="preserve">с другой стороны, совместно именуемые «Стороны» </w:t>
      </w:r>
      <w:r w:rsidR="00E3180F" w:rsidRPr="00783D96">
        <w:rPr>
          <w:rFonts w:ascii="Times New Roman" w:hAnsi="Times New Roman"/>
          <w:sz w:val="24"/>
          <w:szCs w:val="24"/>
        </w:rPr>
        <w:t xml:space="preserve">заключили настоящий </w:t>
      </w:r>
      <w:r>
        <w:rPr>
          <w:rFonts w:ascii="Times New Roman" w:hAnsi="Times New Roman"/>
          <w:sz w:val="24"/>
          <w:szCs w:val="24"/>
        </w:rPr>
        <w:t>договор</w:t>
      </w:r>
      <w:r w:rsidR="006124B4" w:rsidRPr="00783D96">
        <w:rPr>
          <w:rFonts w:ascii="Times New Roman" w:hAnsi="Times New Roman"/>
          <w:sz w:val="24"/>
          <w:szCs w:val="24"/>
        </w:rPr>
        <w:t xml:space="preserve"> (далее также – </w:t>
      </w:r>
      <w:r>
        <w:rPr>
          <w:rFonts w:ascii="Times New Roman" w:hAnsi="Times New Roman"/>
          <w:sz w:val="24"/>
          <w:szCs w:val="24"/>
        </w:rPr>
        <w:t>договор</w:t>
      </w:r>
      <w:r w:rsidR="006124B4" w:rsidRPr="00783D96">
        <w:rPr>
          <w:rFonts w:ascii="Times New Roman" w:hAnsi="Times New Roman"/>
          <w:sz w:val="24"/>
          <w:szCs w:val="24"/>
        </w:rPr>
        <w:t>)</w:t>
      </w:r>
      <w:r w:rsidR="00E3180F" w:rsidRPr="00783D96">
        <w:rPr>
          <w:rFonts w:ascii="Times New Roman" w:hAnsi="Times New Roman"/>
          <w:sz w:val="24"/>
          <w:szCs w:val="24"/>
        </w:rPr>
        <w:t xml:space="preserve"> о нижеследующем:</w:t>
      </w:r>
    </w:p>
    <w:p w:rsidR="009A40E3" w:rsidRPr="002526A1" w:rsidRDefault="009A40E3" w:rsidP="00FC69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40E3" w:rsidRPr="002526A1" w:rsidRDefault="00E3180F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526A1">
        <w:rPr>
          <w:rFonts w:ascii="Times New Roman" w:hAnsi="Times New Roman"/>
          <w:b/>
          <w:sz w:val="24"/>
          <w:szCs w:val="24"/>
          <w:lang w:eastAsia="ar-SA"/>
        </w:rPr>
        <w:t xml:space="preserve">Предмет </w:t>
      </w:r>
      <w:r w:rsidR="0096073C">
        <w:rPr>
          <w:rFonts w:ascii="Times New Roman" w:hAnsi="Times New Roman"/>
          <w:b/>
          <w:sz w:val="24"/>
          <w:szCs w:val="24"/>
          <w:lang w:eastAsia="ar-SA"/>
        </w:rPr>
        <w:t>договора</w:t>
      </w:r>
    </w:p>
    <w:p w:rsidR="009A40E3" w:rsidRPr="002526A1" w:rsidRDefault="00FD1469" w:rsidP="00783D96">
      <w:pPr>
        <w:tabs>
          <w:tab w:val="left" w:pos="945"/>
          <w:tab w:val="left" w:pos="198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526A1">
        <w:rPr>
          <w:rFonts w:ascii="Times New Roman" w:hAnsi="Times New Roman"/>
          <w:sz w:val="24"/>
          <w:szCs w:val="24"/>
        </w:rPr>
        <w:t xml:space="preserve">В соответствии с настоящим </w:t>
      </w:r>
      <w:r w:rsidR="0096073C">
        <w:rPr>
          <w:rFonts w:ascii="Times New Roman" w:hAnsi="Times New Roman"/>
          <w:sz w:val="24"/>
          <w:szCs w:val="24"/>
        </w:rPr>
        <w:t>договор</w:t>
      </w:r>
      <w:r w:rsidRPr="002526A1">
        <w:rPr>
          <w:rFonts w:ascii="Times New Roman" w:hAnsi="Times New Roman"/>
          <w:sz w:val="24"/>
          <w:szCs w:val="24"/>
        </w:rPr>
        <w:t xml:space="preserve"> Поставщик обязуется поставлять </w:t>
      </w:r>
      <w:r w:rsidR="004B2CA5">
        <w:rPr>
          <w:rFonts w:ascii="Times New Roman" w:hAnsi="Times New Roman"/>
          <w:sz w:val="24"/>
          <w:szCs w:val="24"/>
        </w:rPr>
        <w:t>Покупателю</w:t>
      </w:r>
      <w:r w:rsidRPr="002526A1">
        <w:rPr>
          <w:rFonts w:ascii="Times New Roman" w:hAnsi="Times New Roman"/>
          <w:sz w:val="24"/>
          <w:szCs w:val="24"/>
        </w:rPr>
        <w:t xml:space="preserve"> Нефтепродукты через автозаправочные станции (АЗС) (далее - товар) с использован</w:t>
      </w:r>
      <w:r w:rsidR="006124B4" w:rsidRPr="002526A1">
        <w:rPr>
          <w:rFonts w:ascii="Times New Roman" w:hAnsi="Times New Roman"/>
          <w:sz w:val="24"/>
          <w:szCs w:val="24"/>
        </w:rPr>
        <w:t xml:space="preserve">ием Топливных карт, а </w:t>
      </w:r>
      <w:r w:rsidR="004B2CA5">
        <w:rPr>
          <w:rFonts w:ascii="Times New Roman" w:hAnsi="Times New Roman"/>
          <w:sz w:val="24"/>
          <w:szCs w:val="24"/>
        </w:rPr>
        <w:t>Покупатель</w:t>
      </w:r>
      <w:r w:rsidRPr="002526A1">
        <w:rPr>
          <w:rFonts w:ascii="Times New Roman" w:hAnsi="Times New Roman"/>
          <w:sz w:val="24"/>
          <w:szCs w:val="24"/>
        </w:rPr>
        <w:t xml:space="preserve"> обязуется оплатить и принять Поставщику стоимость поставленных товаров в установленном настоящим </w:t>
      </w:r>
      <w:r w:rsidR="0096073C">
        <w:rPr>
          <w:rFonts w:ascii="Times New Roman" w:hAnsi="Times New Roman"/>
          <w:sz w:val="24"/>
          <w:szCs w:val="24"/>
        </w:rPr>
        <w:t>договоре</w:t>
      </w:r>
      <w:r w:rsidRPr="002526A1">
        <w:rPr>
          <w:rFonts w:ascii="Times New Roman" w:hAnsi="Times New Roman"/>
          <w:sz w:val="24"/>
          <w:szCs w:val="24"/>
        </w:rPr>
        <w:t xml:space="preserve"> порядке. </w:t>
      </w:r>
    </w:p>
    <w:p w:rsidR="00FD1469" w:rsidRPr="002526A1" w:rsidRDefault="00FD1469">
      <w:pPr>
        <w:tabs>
          <w:tab w:val="left" w:pos="945"/>
          <w:tab w:val="left" w:pos="19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40E3" w:rsidRPr="002526A1" w:rsidRDefault="00E3180F" w:rsidP="00FD1469">
      <w:pPr>
        <w:pStyle w:val="ab"/>
        <w:numPr>
          <w:ilvl w:val="0"/>
          <w:numId w:val="1"/>
        </w:numPr>
        <w:tabs>
          <w:tab w:val="left" w:pos="945"/>
          <w:tab w:val="left" w:pos="19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526A1">
        <w:rPr>
          <w:rFonts w:ascii="Times New Roman" w:hAnsi="Times New Roman"/>
          <w:b/>
          <w:sz w:val="24"/>
          <w:szCs w:val="24"/>
          <w:lang w:eastAsia="ar-SA"/>
        </w:rPr>
        <w:t xml:space="preserve">Цена </w:t>
      </w:r>
      <w:r w:rsidR="004B2CA5">
        <w:rPr>
          <w:rFonts w:ascii="Times New Roman" w:hAnsi="Times New Roman"/>
          <w:b/>
          <w:sz w:val="24"/>
          <w:szCs w:val="24"/>
          <w:lang w:eastAsia="ar-SA"/>
        </w:rPr>
        <w:t>Договор</w:t>
      </w:r>
      <w:r w:rsidRPr="002526A1">
        <w:rPr>
          <w:rFonts w:ascii="Times New Roman" w:hAnsi="Times New Roman"/>
          <w:b/>
          <w:sz w:val="24"/>
          <w:szCs w:val="24"/>
          <w:lang w:eastAsia="ar-SA"/>
        </w:rPr>
        <w:t>а и порядок расчета</w:t>
      </w:r>
    </w:p>
    <w:p w:rsidR="00783D96" w:rsidRDefault="0096073C" w:rsidP="004B2CA5">
      <w:pPr>
        <w:pStyle w:val="Standard"/>
        <w:ind w:firstLine="426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2.1</w:t>
      </w:r>
      <w:r w:rsidR="00783D96" w:rsidRPr="008851D2">
        <w:rPr>
          <w:rFonts w:ascii="Times New Roman" w:eastAsia="Times New Roman" w:hAnsi="Times New Roman" w:cs="Times New Roman"/>
          <w:lang w:val="ru-RU"/>
        </w:rPr>
        <w:t>. Поставщик получает товар на условиях 100 % предоплаты.</w:t>
      </w:r>
    </w:p>
    <w:p w:rsidR="0096073C" w:rsidRPr="00765EA8" w:rsidRDefault="0096073C" w:rsidP="004B2CA5">
      <w:pPr>
        <w:pStyle w:val="ab"/>
        <w:numPr>
          <w:ilvl w:val="1"/>
          <w:numId w:val="5"/>
        </w:numPr>
        <w:suppressAutoHyphens w:val="0"/>
        <w:spacing w:after="0" w:line="240" w:lineRule="auto"/>
        <w:ind w:left="0" w:firstLine="426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96073C">
        <w:rPr>
          <w:rFonts w:ascii="Times New Roman" w:hAnsi="Times New Roman"/>
          <w:iCs/>
          <w:snapToGrid w:val="0"/>
          <w:sz w:val="24"/>
          <w:szCs w:val="24"/>
        </w:rPr>
        <w:t>Цена на Товар, поставляемый по настоящему Договору,</w:t>
      </w:r>
      <w:r w:rsidR="006A7F8B">
        <w:rPr>
          <w:rFonts w:ascii="Times New Roman" w:hAnsi="Times New Roman"/>
          <w:iCs/>
          <w:snapToGrid w:val="0"/>
          <w:sz w:val="24"/>
          <w:szCs w:val="24"/>
        </w:rPr>
        <w:t xml:space="preserve"> соответствует цене, </w:t>
      </w:r>
      <w:r w:rsidR="004B2CA5">
        <w:rPr>
          <w:rFonts w:ascii="Times New Roman" w:hAnsi="Times New Roman"/>
          <w:iCs/>
          <w:snapToGrid w:val="0"/>
          <w:sz w:val="24"/>
          <w:szCs w:val="24"/>
        </w:rPr>
        <w:t>установленной на стеле АЗС</w:t>
      </w:r>
      <w:r w:rsidR="006A7F8B">
        <w:rPr>
          <w:rFonts w:ascii="Times New Roman" w:hAnsi="Times New Roman"/>
          <w:iCs/>
          <w:snapToGrid w:val="0"/>
          <w:sz w:val="24"/>
          <w:szCs w:val="24"/>
        </w:rPr>
        <w:t xml:space="preserve"> или по цене, согласованной сторонами указанной в счете на оплату, товарной </w:t>
      </w:r>
      <w:r w:rsidR="007563D9">
        <w:rPr>
          <w:rFonts w:ascii="Times New Roman" w:hAnsi="Times New Roman"/>
          <w:iCs/>
          <w:snapToGrid w:val="0"/>
          <w:sz w:val="24"/>
          <w:szCs w:val="24"/>
        </w:rPr>
        <w:t>накладной</w:t>
      </w:r>
      <w:r w:rsidR="00765EA8">
        <w:rPr>
          <w:rFonts w:ascii="Times New Roman" w:hAnsi="Times New Roman"/>
          <w:iCs/>
          <w:snapToGrid w:val="0"/>
          <w:sz w:val="24"/>
          <w:szCs w:val="24"/>
        </w:rPr>
        <w:t xml:space="preserve">, отраженной </w:t>
      </w:r>
      <w:r w:rsidR="00765EA8" w:rsidRPr="00765EA8">
        <w:rPr>
          <w:rFonts w:ascii="Times New Roman" w:hAnsi="Times New Roman"/>
          <w:iCs/>
          <w:snapToGrid w:val="0"/>
          <w:sz w:val="24"/>
          <w:szCs w:val="24"/>
        </w:rPr>
        <w:t xml:space="preserve">в </w:t>
      </w:r>
      <w:r w:rsidR="00765EA8" w:rsidRPr="00765EA8">
        <w:rPr>
          <w:rFonts w:ascii="Times New Roman" w:hAnsi="Times New Roman"/>
          <w:sz w:val="24"/>
          <w:szCs w:val="24"/>
        </w:rPr>
        <w:t>информационном отчете по операциям топливных карт</w:t>
      </w:r>
      <w:r w:rsidR="004B2CA5" w:rsidRPr="00765EA8">
        <w:rPr>
          <w:rFonts w:ascii="Times New Roman" w:hAnsi="Times New Roman"/>
          <w:iCs/>
          <w:snapToGrid w:val="0"/>
          <w:sz w:val="24"/>
          <w:szCs w:val="24"/>
        </w:rPr>
        <w:t>.</w:t>
      </w:r>
    </w:p>
    <w:p w:rsidR="009B2C24" w:rsidRPr="00D46947" w:rsidRDefault="00694F56" w:rsidP="004B2CA5">
      <w:pPr>
        <w:pStyle w:val="ab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26A1">
        <w:rPr>
          <w:rFonts w:ascii="Times New Roman" w:hAnsi="Times New Roman"/>
          <w:sz w:val="24"/>
          <w:szCs w:val="24"/>
        </w:rPr>
        <w:t>2.</w:t>
      </w:r>
      <w:r w:rsidR="00783D96">
        <w:rPr>
          <w:rFonts w:ascii="Times New Roman" w:hAnsi="Times New Roman"/>
          <w:sz w:val="24"/>
          <w:szCs w:val="24"/>
        </w:rPr>
        <w:t>3</w:t>
      </w:r>
      <w:r w:rsidRPr="002526A1">
        <w:rPr>
          <w:rFonts w:ascii="Times New Roman" w:hAnsi="Times New Roman"/>
          <w:sz w:val="24"/>
          <w:szCs w:val="24"/>
        </w:rPr>
        <w:t xml:space="preserve">. Цена указана с учетом стоимости перевозки, страхования, уплаты таможенных пошлин, налогов, сборов </w:t>
      </w:r>
      <w:r w:rsidR="009B2C24">
        <w:rPr>
          <w:rFonts w:ascii="Times New Roman" w:hAnsi="Times New Roman"/>
          <w:sz w:val="24"/>
          <w:szCs w:val="24"/>
        </w:rPr>
        <w:t>и других обязательных платежей.</w:t>
      </w:r>
    </w:p>
    <w:p w:rsidR="00FD1469" w:rsidRPr="00041644" w:rsidRDefault="00783D96" w:rsidP="004B2CA5">
      <w:pPr>
        <w:pStyle w:val="ab"/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2.4</w:t>
      </w:r>
      <w:r w:rsidR="00FD1469" w:rsidRPr="0004164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FA7B17" w:rsidRPr="00041644">
        <w:rPr>
          <w:rFonts w:ascii="Times New Roman" w:hAnsi="Times New Roman"/>
          <w:color w:val="000000" w:themeColor="text1"/>
          <w:sz w:val="24"/>
          <w:szCs w:val="24"/>
        </w:rPr>
        <w:t>Поставка производится на сумму перечисленных денежных средств.</w:t>
      </w:r>
    </w:p>
    <w:p w:rsidR="00FD1469" w:rsidRPr="002526A1" w:rsidRDefault="00FA7B17" w:rsidP="004B2CA5">
      <w:pPr>
        <w:pStyle w:val="ab"/>
        <w:tabs>
          <w:tab w:val="left" w:pos="-453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="00783D96">
        <w:rPr>
          <w:rFonts w:ascii="Times New Roman" w:hAnsi="Times New Roman"/>
          <w:color w:val="000000"/>
          <w:sz w:val="24"/>
          <w:szCs w:val="24"/>
        </w:rPr>
        <w:t>5</w:t>
      </w:r>
      <w:r w:rsidR="00FD1469" w:rsidRPr="002526A1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FD1469" w:rsidRPr="002526A1">
        <w:rPr>
          <w:rFonts w:ascii="Times New Roman" w:hAnsi="Times New Roman"/>
          <w:sz w:val="24"/>
          <w:szCs w:val="24"/>
        </w:rPr>
        <w:t xml:space="preserve">Платежи по настоящему </w:t>
      </w:r>
      <w:r w:rsidR="004B2CA5">
        <w:rPr>
          <w:rFonts w:ascii="Times New Roman" w:hAnsi="Times New Roman"/>
          <w:sz w:val="24"/>
          <w:szCs w:val="24"/>
        </w:rPr>
        <w:t>Договор</w:t>
      </w:r>
      <w:r w:rsidR="00FD1469" w:rsidRPr="002526A1">
        <w:rPr>
          <w:rFonts w:ascii="Times New Roman" w:hAnsi="Times New Roman"/>
          <w:sz w:val="24"/>
          <w:szCs w:val="24"/>
        </w:rPr>
        <w:t xml:space="preserve">у осуществляются </w:t>
      </w:r>
      <w:r w:rsidR="004B2CA5">
        <w:rPr>
          <w:rFonts w:ascii="Times New Roman" w:hAnsi="Times New Roman"/>
          <w:sz w:val="24"/>
          <w:szCs w:val="24"/>
        </w:rPr>
        <w:t>Покупателем</w:t>
      </w:r>
      <w:r w:rsidR="00FD1469" w:rsidRPr="002526A1">
        <w:rPr>
          <w:rFonts w:ascii="Times New Roman" w:hAnsi="Times New Roman"/>
          <w:sz w:val="24"/>
          <w:szCs w:val="24"/>
        </w:rPr>
        <w:t xml:space="preserve"> в рублях.</w:t>
      </w:r>
    </w:p>
    <w:p w:rsidR="00FD1469" w:rsidRPr="002526A1" w:rsidRDefault="00FD1469" w:rsidP="0096073C">
      <w:pPr>
        <w:pStyle w:val="ab"/>
        <w:tabs>
          <w:tab w:val="left" w:pos="945"/>
          <w:tab w:val="left" w:pos="198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9A40E3" w:rsidRPr="002526A1" w:rsidRDefault="00E318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26A1">
        <w:rPr>
          <w:rFonts w:ascii="Times New Roman" w:hAnsi="Times New Roman"/>
          <w:b/>
          <w:sz w:val="24"/>
          <w:szCs w:val="24"/>
        </w:rPr>
        <w:t>3. Качество продукции</w:t>
      </w:r>
    </w:p>
    <w:p w:rsidR="009A40E3" w:rsidRPr="002526A1" w:rsidRDefault="00E3180F" w:rsidP="00783D9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526A1">
        <w:rPr>
          <w:rFonts w:ascii="Times New Roman" w:hAnsi="Times New Roman"/>
          <w:sz w:val="24"/>
          <w:szCs w:val="24"/>
        </w:rPr>
        <w:t>3.1. Качество поставляемых Г</w:t>
      </w:r>
      <w:r w:rsidR="00B33FD2" w:rsidRPr="002526A1">
        <w:rPr>
          <w:rFonts w:ascii="Times New Roman" w:hAnsi="Times New Roman"/>
          <w:sz w:val="24"/>
          <w:szCs w:val="24"/>
        </w:rPr>
        <w:t>СМ должно соответствовать ГОСТ</w:t>
      </w:r>
      <w:r w:rsidRPr="002526A1">
        <w:rPr>
          <w:rFonts w:ascii="Times New Roman" w:hAnsi="Times New Roman"/>
          <w:sz w:val="24"/>
          <w:szCs w:val="24"/>
        </w:rPr>
        <w:t>, ТУ, техническим регламентам, в том числе Техническому регламенту «О требованиях к автомобильному и авиационному бензину, дизельному и судовому топливу для реактивных двигателей и топочному мазуту», утвержденному постановлением Правительства Российской Федерации от 27 февраля 2008 г. № 118, и подтверждаться сертификатом (паспортом) качества, выданным заводом производителем.</w:t>
      </w:r>
    </w:p>
    <w:p w:rsidR="009A40E3" w:rsidRPr="002526A1" w:rsidRDefault="00E3180F" w:rsidP="00783D9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526A1">
        <w:rPr>
          <w:rFonts w:ascii="Times New Roman" w:hAnsi="Times New Roman"/>
          <w:sz w:val="24"/>
          <w:szCs w:val="24"/>
        </w:rPr>
        <w:t xml:space="preserve">3.2. </w:t>
      </w:r>
      <w:r w:rsidR="004B2CA5">
        <w:rPr>
          <w:rFonts w:ascii="Times New Roman" w:hAnsi="Times New Roman"/>
          <w:sz w:val="24"/>
          <w:szCs w:val="24"/>
        </w:rPr>
        <w:t>Покупатель</w:t>
      </w:r>
      <w:r w:rsidRPr="002526A1">
        <w:rPr>
          <w:rFonts w:ascii="Times New Roman" w:hAnsi="Times New Roman"/>
          <w:sz w:val="24"/>
          <w:szCs w:val="24"/>
        </w:rPr>
        <w:t>, которому переданы ГСМ ненадлежащего качества, вправе по своему выбору потребовать от Поставщика, а Поставщик обязан исполнить требования о:</w:t>
      </w:r>
    </w:p>
    <w:p w:rsidR="009A40E3" w:rsidRPr="002526A1" w:rsidRDefault="00156CC0" w:rsidP="00783D9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526A1">
        <w:rPr>
          <w:rFonts w:ascii="Times New Roman" w:hAnsi="Times New Roman"/>
          <w:sz w:val="24"/>
          <w:szCs w:val="24"/>
        </w:rPr>
        <w:t xml:space="preserve">- </w:t>
      </w:r>
      <w:r w:rsidR="00E3180F" w:rsidRPr="002526A1">
        <w:rPr>
          <w:rFonts w:ascii="Times New Roman" w:hAnsi="Times New Roman"/>
          <w:sz w:val="24"/>
          <w:szCs w:val="24"/>
        </w:rPr>
        <w:t>возмещении стоимости некачественных нефтепродуктов;</w:t>
      </w:r>
    </w:p>
    <w:p w:rsidR="009A40E3" w:rsidRPr="002526A1" w:rsidRDefault="00156CC0" w:rsidP="00783D9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526A1">
        <w:rPr>
          <w:rFonts w:ascii="Times New Roman" w:hAnsi="Times New Roman"/>
          <w:sz w:val="24"/>
          <w:szCs w:val="24"/>
        </w:rPr>
        <w:t xml:space="preserve">- </w:t>
      </w:r>
      <w:r w:rsidR="00E3180F" w:rsidRPr="002526A1">
        <w:rPr>
          <w:rFonts w:ascii="Times New Roman" w:hAnsi="Times New Roman"/>
          <w:sz w:val="24"/>
          <w:szCs w:val="24"/>
        </w:rPr>
        <w:t>возмещение</w:t>
      </w:r>
      <w:r w:rsidR="006124B4" w:rsidRPr="002526A1">
        <w:rPr>
          <w:rFonts w:ascii="Times New Roman" w:hAnsi="Times New Roman"/>
          <w:sz w:val="24"/>
          <w:szCs w:val="24"/>
        </w:rPr>
        <w:t xml:space="preserve"> ущерба, понесенного </w:t>
      </w:r>
      <w:r w:rsidR="004B2CA5">
        <w:rPr>
          <w:rFonts w:ascii="Times New Roman" w:hAnsi="Times New Roman"/>
          <w:sz w:val="24"/>
          <w:szCs w:val="24"/>
        </w:rPr>
        <w:t>Покупателем</w:t>
      </w:r>
      <w:r w:rsidR="00E3180F" w:rsidRPr="002526A1">
        <w:rPr>
          <w:rFonts w:ascii="Times New Roman" w:hAnsi="Times New Roman"/>
          <w:sz w:val="24"/>
          <w:szCs w:val="24"/>
        </w:rPr>
        <w:t xml:space="preserve"> в связи с использованием некачественных нефтепродуктов.</w:t>
      </w:r>
    </w:p>
    <w:p w:rsidR="009A40E3" w:rsidRPr="002526A1" w:rsidRDefault="00E3180F" w:rsidP="00783D9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526A1">
        <w:rPr>
          <w:rFonts w:ascii="Times New Roman" w:hAnsi="Times New Roman"/>
          <w:sz w:val="24"/>
          <w:szCs w:val="24"/>
        </w:rPr>
        <w:t>3.3. Подтверждение ненадлежащего качества нефтепродукта, а также основанием для возмещения ущерба служит Акт экспертизы независимой экспертной организации, аккредитованной при Госстандарте России, на предмет подтверждения причины поломки т</w:t>
      </w:r>
      <w:r w:rsidR="006124B4" w:rsidRPr="002526A1">
        <w:rPr>
          <w:rFonts w:ascii="Times New Roman" w:hAnsi="Times New Roman"/>
          <w:sz w:val="24"/>
          <w:szCs w:val="24"/>
        </w:rPr>
        <w:t xml:space="preserve">ранспортного средства </w:t>
      </w:r>
      <w:r w:rsidR="004B2CA5">
        <w:rPr>
          <w:rFonts w:ascii="Times New Roman" w:hAnsi="Times New Roman"/>
          <w:sz w:val="24"/>
          <w:szCs w:val="24"/>
        </w:rPr>
        <w:t>Покупателя</w:t>
      </w:r>
      <w:r w:rsidRPr="002526A1">
        <w:rPr>
          <w:rFonts w:ascii="Times New Roman" w:hAnsi="Times New Roman"/>
          <w:sz w:val="24"/>
          <w:szCs w:val="24"/>
        </w:rPr>
        <w:t xml:space="preserve">. В случае подтверждения экспертной организацией факта поломки транспортного средства </w:t>
      </w:r>
      <w:r w:rsidR="004B2CA5">
        <w:rPr>
          <w:rFonts w:ascii="Times New Roman" w:hAnsi="Times New Roman"/>
          <w:sz w:val="24"/>
          <w:szCs w:val="24"/>
        </w:rPr>
        <w:t>Покупателя</w:t>
      </w:r>
      <w:r w:rsidRPr="002526A1">
        <w:rPr>
          <w:rFonts w:ascii="Times New Roman" w:hAnsi="Times New Roman"/>
          <w:sz w:val="24"/>
          <w:szCs w:val="24"/>
        </w:rPr>
        <w:t xml:space="preserve"> по причине заправки транспортного средства некачественным нефтепродуктом, Поставщик возмещает </w:t>
      </w:r>
      <w:r w:rsidR="004B2CA5">
        <w:rPr>
          <w:rFonts w:ascii="Times New Roman" w:hAnsi="Times New Roman"/>
          <w:sz w:val="24"/>
          <w:szCs w:val="24"/>
        </w:rPr>
        <w:t>Покупателю</w:t>
      </w:r>
      <w:r w:rsidRPr="002526A1">
        <w:rPr>
          <w:rFonts w:ascii="Times New Roman" w:hAnsi="Times New Roman"/>
          <w:sz w:val="24"/>
          <w:szCs w:val="24"/>
        </w:rPr>
        <w:t xml:space="preserve"> причиненный ущерб и затраты по проведению независимой экспертизы.</w:t>
      </w:r>
    </w:p>
    <w:p w:rsidR="00075C52" w:rsidRPr="002526A1" w:rsidRDefault="00075C52">
      <w:pPr>
        <w:pStyle w:val="ab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9A40E3" w:rsidRPr="002526A1" w:rsidRDefault="00E3180F">
      <w:pPr>
        <w:pStyle w:val="ab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2526A1">
        <w:rPr>
          <w:rFonts w:ascii="Times New Roman" w:hAnsi="Times New Roman"/>
          <w:b/>
          <w:sz w:val="24"/>
          <w:szCs w:val="24"/>
        </w:rPr>
        <w:t xml:space="preserve">4. Права и обязанности </w:t>
      </w:r>
      <w:r w:rsidR="00371545" w:rsidRPr="002526A1">
        <w:rPr>
          <w:rFonts w:ascii="Times New Roman" w:hAnsi="Times New Roman"/>
          <w:b/>
          <w:sz w:val="24"/>
          <w:szCs w:val="24"/>
        </w:rPr>
        <w:t>Сторон</w:t>
      </w:r>
    </w:p>
    <w:p w:rsidR="009A40E3" w:rsidRPr="002526A1" w:rsidRDefault="00E3180F" w:rsidP="00783D96">
      <w:pPr>
        <w:pStyle w:val="a3"/>
        <w:spacing w:after="0"/>
        <w:ind w:firstLine="426"/>
        <w:rPr>
          <w:b/>
        </w:rPr>
      </w:pPr>
      <w:r w:rsidRPr="002526A1">
        <w:rPr>
          <w:b/>
        </w:rPr>
        <w:t>4.1. Поставщик обязан:</w:t>
      </w:r>
    </w:p>
    <w:p w:rsidR="009A40E3" w:rsidRPr="002526A1" w:rsidRDefault="00E3180F" w:rsidP="00783D96">
      <w:pPr>
        <w:pStyle w:val="a3"/>
        <w:spacing w:after="0"/>
        <w:ind w:firstLine="426"/>
      </w:pPr>
      <w:r w:rsidRPr="002526A1">
        <w:t xml:space="preserve">4.1.1. Передавать </w:t>
      </w:r>
      <w:r w:rsidR="004B2CA5">
        <w:t>Покупателю</w:t>
      </w:r>
      <w:r w:rsidRPr="002526A1">
        <w:t xml:space="preserve"> Товар в количестве, качестве и в сроки, предусмотренные </w:t>
      </w:r>
      <w:r w:rsidR="0096073C">
        <w:t>договором</w:t>
      </w:r>
      <w:r w:rsidRPr="002526A1">
        <w:t xml:space="preserve"> и после получения письменной заявки от Держателя Карты в порядке и на условиях, предусмотренных настоящим </w:t>
      </w:r>
      <w:r w:rsidR="004B2CA5">
        <w:t>Договор</w:t>
      </w:r>
      <w:r w:rsidRPr="002526A1">
        <w:t>ом</w:t>
      </w:r>
      <w:r w:rsidRPr="002526A1">
        <w:rPr>
          <w:i/>
        </w:rPr>
        <w:t>.</w:t>
      </w:r>
    </w:p>
    <w:p w:rsidR="009A40E3" w:rsidRPr="002526A1" w:rsidRDefault="00E3180F" w:rsidP="00783D9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526A1">
        <w:rPr>
          <w:rFonts w:ascii="Times New Roman" w:hAnsi="Times New Roman"/>
          <w:sz w:val="24"/>
          <w:szCs w:val="24"/>
        </w:rPr>
        <w:lastRenderedPageBreak/>
        <w:t xml:space="preserve">Передача Товаров </w:t>
      </w:r>
      <w:r w:rsidR="004B2CA5">
        <w:rPr>
          <w:rFonts w:ascii="Times New Roman" w:hAnsi="Times New Roman"/>
          <w:sz w:val="24"/>
          <w:szCs w:val="24"/>
        </w:rPr>
        <w:t>Покупателю</w:t>
      </w:r>
      <w:r w:rsidR="00371545" w:rsidRPr="002526A1">
        <w:rPr>
          <w:rFonts w:ascii="Times New Roman" w:hAnsi="Times New Roman"/>
          <w:sz w:val="24"/>
          <w:szCs w:val="24"/>
        </w:rPr>
        <w:t xml:space="preserve"> </w:t>
      </w:r>
      <w:r w:rsidRPr="002526A1">
        <w:rPr>
          <w:rFonts w:ascii="Times New Roman" w:hAnsi="Times New Roman"/>
          <w:sz w:val="24"/>
          <w:szCs w:val="24"/>
        </w:rPr>
        <w:t xml:space="preserve">осуществляется Поставщиком в Торговых точках после предъявления Держателем Карты в соответствии с условиями настоящего </w:t>
      </w:r>
      <w:r w:rsidR="0096073C">
        <w:rPr>
          <w:rFonts w:ascii="Times New Roman" w:hAnsi="Times New Roman"/>
          <w:sz w:val="24"/>
          <w:szCs w:val="24"/>
        </w:rPr>
        <w:t>договора</w:t>
      </w:r>
      <w:r w:rsidRPr="002526A1">
        <w:rPr>
          <w:rFonts w:ascii="Times New Roman" w:hAnsi="Times New Roman"/>
          <w:sz w:val="24"/>
          <w:szCs w:val="24"/>
        </w:rPr>
        <w:t>.</w:t>
      </w:r>
    </w:p>
    <w:p w:rsidR="009A40E3" w:rsidRPr="002526A1" w:rsidRDefault="00E3180F" w:rsidP="00783D96">
      <w:pPr>
        <w:pStyle w:val="a3"/>
        <w:spacing w:after="0"/>
        <w:ind w:firstLine="426"/>
      </w:pPr>
      <w:r w:rsidRPr="002526A1">
        <w:t xml:space="preserve">4.1.2. Получать от </w:t>
      </w:r>
      <w:r w:rsidR="004B2CA5">
        <w:t>Покупателя</w:t>
      </w:r>
      <w:r w:rsidRPr="002526A1">
        <w:t xml:space="preserve"> Заявку, изготавливать за счет собственных средств и передавать на основании Заявки </w:t>
      </w:r>
      <w:r w:rsidR="004B2CA5">
        <w:t>Покупателя</w:t>
      </w:r>
      <w:r w:rsidR="00371545" w:rsidRPr="002526A1">
        <w:t xml:space="preserve"> </w:t>
      </w:r>
      <w:r w:rsidRPr="002526A1">
        <w:t>Карты,</w:t>
      </w:r>
      <w:r w:rsidR="00481513" w:rsidRPr="002526A1">
        <w:t xml:space="preserve"> на основании акта приема передачи Карт,</w:t>
      </w:r>
      <w:r w:rsidRPr="002526A1">
        <w:t xml:space="preserve"> </w:t>
      </w:r>
      <w:proofErr w:type="gramStart"/>
      <w:r w:rsidRPr="002526A1">
        <w:t>в количестве</w:t>
      </w:r>
      <w:proofErr w:type="gramEnd"/>
      <w:r w:rsidRPr="002526A1">
        <w:t xml:space="preserve"> согласованном </w:t>
      </w:r>
      <w:r w:rsidR="00371545" w:rsidRPr="002526A1">
        <w:t>Сторон</w:t>
      </w:r>
      <w:r w:rsidRPr="002526A1">
        <w:t xml:space="preserve">ами, в срок не позднее </w:t>
      </w:r>
      <w:r w:rsidR="0096073C">
        <w:t>5</w:t>
      </w:r>
      <w:r w:rsidRPr="002526A1">
        <w:t xml:space="preserve"> (</w:t>
      </w:r>
      <w:r w:rsidR="0096073C">
        <w:t>пяти</w:t>
      </w:r>
      <w:r w:rsidRPr="002526A1">
        <w:t xml:space="preserve">) календарных дней с момента получения Поставщиком Заявки от </w:t>
      </w:r>
      <w:r w:rsidR="004B2CA5">
        <w:t>Покупателя</w:t>
      </w:r>
      <w:r w:rsidRPr="002526A1">
        <w:t>.</w:t>
      </w:r>
    </w:p>
    <w:p w:rsidR="009A40E3" w:rsidRPr="002526A1" w:rsidRDefault="00E3180F" w:rsidP="00783D9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526A1">
        <w:rPr>
          <w:rFonts w:ascii="Times New Roman" w:hAnsi="Times New Roman"/>
          <w:sz w:val="24"/>
          <w:szCs w:val="24"/>
        </w:rPr>
        <w:t xml:space="preserve">4.1.3. Определять количество поставленного Товара на основании чеков оборудования, выдаваемых держателю Карты в момент поставки Товаров. </w:t>
      </w:r>
    </w:p>
    <w:p w:rsidR="009A40E3" w:rsidRPr="002526A1" w:rsidRDefault="00E3180F" w:rsidP="00783D96">
      <w:pPr>
        <w:pStyle w:val="a3"/>
        <w:spacing w:after="0"/>
        <w:ind w:firstLine="426"/>
      </w:pPr>
      <w:r w:rsidRPr="002526A1">
        <w:t xml:space="preserve">4.1.4. До 10 числа месяца, следующего за отчетным предоставить Информационный отчет по операциям топливных карт, оформить и направить в адрес </w:t>
      </w:r>
      <w:r w:rsidR="004B2CA5">
        <w:t>Покупателя</w:t>
      </w:r>
      <w:r w:rsidRPr="002526A1">
        <w:t xml:space="preserve"> товарные накладные, счета-фактуры на Товар (далее – отчетные документы).</w:t>
      </w:r>
    </w:p>
    <w:p w:rsidR="009A40E3" w:rsidRPr="002526A1" w:rsidRDefault="00E3180F" w:rsidP="00783D96">
      <w:pPr>
        <w:pStyle w:val="a3"/>
        <w:spacing w:after="0"/>
        <w:ind w:firstLine="426"/>
      </w:pPr>
      <w:r w:rsidRPr="002526A1">
        <w:t>Товарные накладные на Товар оформляются Поставщиком по форме ТОРГ-12.</w:t>
      </w:r>
    </w:p>
    <w:p w:rsidR="009A40E3" w:rsidRPr="002526A1" w:rsidRDefault="00E3180F" w:rsidP="00783D96">
      <w:pPr>
        <w:pStyle w:val="a3"/>
        <w:spacing w:after="0"/>
        <w:ind w:firstLine="426"/>
      </w:pPr>
      <w:r w:rsidRPr="002526A1">
        <w:t xml:space="preserve">Отчетные документы, направляемые Поставщиком в адрес </w:t>
      </w:r>
      <w:proofErr w:type="gramStart"/>
      <w:r w:rsidR="004B2CA5">
        <w:t>Покупателя</w:t>
      </w:r>
      <w:proofErr w:type="gramEnd"/>
      <w:r w:rsidRPr="002526A1">
        <w:t xml:space="preserve"> предоставляются за период с 01 (Первого) до последнего дня отчетного месяца.</w:t>
      </w:r>
    </w:p>
    <w:p w:rsidR="009A40E3" w:rsidRPr="002526A1" w:rsidRDefault="00E3180F" w:rsidP="00783D96">
      <w:pPr>
        <w:pStyle w:val="a3"/>
        <w:spacing w:after="0"/>
        <w:ind w:firstLine="426"/>
      </w:pPr>
      <w:r w:rsidRPr="002526A1">
        <w:t>4.2. Поставщик имеет право:</w:t>
      </w:r>
    </w:p>
    <w:p w:rsidR="009A40E3" w:rsidRPr="002526A1" w:rsidRDefault="00E3180F" w:rsidP="00783D9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526A1">
        <w:rPr>
          <w:rFonts w:ascii="Times New Roman" w:hAnsi="Times New Roman"/>
          <w:sz w:val="24"/>
          <w:szCs w:val="24"/>
        </w:rPr>
        <w:t xml:space="preserve">4.2.1. Отказать в поставке Товара </w:t>
      </w:r>
      <w:r w:rsidR="004B2CA5">
        <w:rPr>
          <w:rFonts w:ascii="Times New Roman" w:hAnsi="Times New Roman"/>
          <w:sz w:val="24"/>
          <w:szCs w:val="24"/>
        </w:rPr>
        <w:t>Покупателю</w:t>
      </w:r>
      <w:r w:rsidR="00371545" w:rsidRPr="002526A1">
        <w:rPr>
          <w:rFonts w:ascii="Times New Roman" w:hAnsi="Times New Roman"/>
          <w:sz w:val="24"/>
          <w:szCs w:val="24"/>
        </w:rPr>
        <w:t xml:space="preserve"> </w:t>
      </w:r>
      <w:r w:rsidRPr="002526A1">
        <w:rPr>
          <w:rFonts w:ascii="Times New Roman" w:hAnsi="Times New Roman"/>
          <w:sz w:val="24"/>
          <w:szCs w:val="24"/>
        </w:rPr>
        <w:t xml:space="preserve">в случаях неисправности Оборудования и/или Карт, что не будет являться нарушением условий </w:t>
      </w:r>
      <w:r w:rsidR="0096073C">
        <w:rPr>
          <w:rFonts w:ascii="Times New Roman" w:hAnsi="Times New Roman"/>
          <w:sz w:val="24"/>
          <w:szCs w:val="24"/>
        </w:rPr>
        <w:t>договора</w:t>
      </w:r>
      <w:r w:rsidRPr="002526A1">
        <w:rPr>
          <w:rFonts w:ascii="Times New Roman" w:hAnsi="Times New Roman"/>
          <w:sz w:val="24"/>
          <w:szCs w:val="24"/>
        </w:rPr>
        <w:t xml:space="preserve"> со стороны Поставщика.</w:t>
      </w:r>
    </w:p>
    <w:p w:rsidR="009A40E3" w:rsidRPr="002526A1" w:rsidRDefault="00E3180F" w:rsidP="00783D96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2526A1">
        <w:rPr>
          <w:rFonts w:ascii="Times New Roman" w:hAnsi="Times New Roman"/>
          <w:b/>
          <w:sz w:val="24"/>
          <w:szCs w:val="24"/>
        </w:rPr>
        <w:t xml:space="preserve">           4.3. </w:t>
      </w:r>
      <w:r w:rsidR="004B2CA5">
        <w:rPr>
          <w:rFonts w:ascii="Times New Roman" w:hAnsi="Times New Roman"/>
          <w:b/>
          <w:sz w:val="24"/>
          <w:szCs w:val="24"/>
        </w:rPr>
        <w:t>Покупатель</w:t>
      </w:r>
      <w:r w:rsidRPr="002526A1">
        <w:rPr>
          <w:rFonts w:ascii="Times New Roman" w:hAnsi="Times New Roman"/>
          <w:b/>
          <w:sz w:val="24"/>
          <w:szCs w:val="24"/>
        </w:rPr>
        <w:t xml:space="preserve"> обязан:</w:t>
      </w:r>
    </w:p>
    <w:p w:rsidR="009A40E3" w:rsidRPr="002526A1" w:rsidRDefault="00E3180F" w:rsidP="00783D9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526A1">
        <w:rPr>
          <w:rFonts w:ascii="Times New Roman" w:hAnsi="Times New Roman"/>
          <w:sz w:val="24"/>
          <w:szCs w:val="24"/>
        </w:rPr>
        <w:t xml:space="preserve">4.3.1. Подавать Поставщику Заявку. Принимать от Поставщика Карты. Передача Карт осуществляется в офисе продаж Поставщика, указанном </w:t>
      </w:r>
      <w:r w:rsidR="00A47AE4">
        <w:rPr>
          <w:rFonts w:ascii="Times New Roman" w:hAnsi="Times New Roman"/>
          <w:sz w:val="24"/>
          <w:szCs w:val="24"/>
        </w:rPr>
        <w:t>Покупателем</w:t>
      </w:r>
      <w:r w:rsidR="00371545" w:rsidRPr="002526A1">
        <w:rPr>
          <w:rFonts w:ascii="Times New Roman" w:hAnsi="Times New Roman"/>
          <w:sz w:val="24"/>
          <w:szCs w:val="24"/>
        </w:rPr>
        <w:t xml:space="preserve"> </w:t>
      </w:r>
      <w:r w:rsidRPr="002526A1">
        <w:rPr>
          <w:rFonts w:ascii="Times New Roman" w:hAnsi="Times New Roman"/>
          <w:sz w:val="24"/>
          <w:szCs w:val="24"/>
        </w:rPr>
        <w:t>в Заявке.</w:t>
      </w:r>
    </w:p>
    <w:p w:rsidR="009A40E3" w:rsidRPr="002526A1" w:rsidRDefault="00E3180F" w:rsidP="00783D9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526A1">
        <w:rPr>
          <w:rFonts w:ascii="Times New Roman" w:hAnsi="Times New Roman"/>
          <w:sz w:val="24"/>
          <w:szCs w:val="24"/>
        </w:rPr>
        <w:t xml:space="preserve">4.3.2. Использовать Карты только по назначению и в соответствии с правилами, установленными Поставщиком. </w:t>
      </w:r>
    </w:p>
    <w:p w:rsidR="009A40E3" w:rsidRPr="002526A1" w:rsidRDefault="00E3180F" w:rsidP="00783D9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526A1">
        <w:rPr>
          <w:rFonts w:ascii="Times New Roman" w:hAnsi="Times New Roman"/>
          <w:sz w:val="24"/>
          <w:szCs w:val="24"/>
        </w:rPr>
        <w:t xml:space="preserve">4.3.3. Производить оплату стоимости Товаров в соответствии с условиями, предусмотренными настоящим </w:t>
      </w:r>
      <w:r w:rsidR="0096073C">
        <w:rPr>
          <w:rFonts w:ascii="Times New Roman" w:hAnsi="Times New Roman"/>
          <w:sz w:val="24"/>
          <w:szCs w:val="24"/>
        </w:rPr>
        <w:t>договора</w:t>
      </w:r>
      <w:r w:rsidRPr="002526A1">
        <w:rPr>
          <w:rFonts w:ascii="Times New Roman" w:hAnsi="Times New Roman"/>
          <w:sz w:val="24"/>
          <w:szCs w:val="24"/>
        </w:rPr>
        <w:t>.</w:t>
      </w:r>
    </w:p>
    <w:p w:rsidR="009A40E3" w:rsidRPr="002526A1" w:rsidRDefault="00E3180F" w:rsidP="00783D9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526A1">
        <w:rPr>
          <w:rFonts w:ascii="Times New Roman" w:hAnsi="Times New Roman"/>
          <w:sz w:val="24"/>
          <w:szCs w:val="24"/>
        </w:rPr>
        <w:t xml:space="preserve">4.3.4. Получать Товары у Поставщика с использованием Карт в порядке, предусмотренном </w:t>
      </w:r>
      <w:r w:rsidR="0096073C">
        <w:rPr>
          <w:rFonts w:ascii="Times New Roman" w:hAnsi="Times New Roman"/>
          <w:sz w:val="24"/>
          <w:szCs w:val="24"/>
        </w:rPr>
        <w:t>в договоре</w:t>
      </w:r>
      <w:r w:rsidRPr="002526A1">
        <w:rPr>
          <w:rFonts w:ascii="Times New Roman" w:hAnsi="Times New Roman"/>
          <w:sz w:val="24"/>
          <w:szCs w:val="24"/>
        </w:rPr>
        <w:t>.</w:t>
      </w:r>
    </w:p>
    <w:p w:rsidR="009A40E3" w:rsidRPr="002526A1" w:rsidRDefault="00E3180F" w:rsidP="00783D96">
      <w:pPr>
        <w:tabs>
          <w:tab w:val="left" w:pos="612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526A1">
        <w:rPr>
          <w:rFonts w:ascii="Times New Roman" w:hAnsi="Times New Roman"/>
          <w:sz w:val="24"/>
          <w:szCs w:val="24"/>
        </w:rPr>
        <w:t>4.3.5. Сохранять Чеки Оборудования.</w:t>
      </w:r>
    </w:p>
    <w:p w:rsidR="009A40E3" w:rsidRPr="002526A1" w:rsidRDefault="00E3180F" w:rsidP="00783D96">
      <w:pPr>
        <w:tabs>
          <w:tab w:val="left" w:pos="6120"/>
        </w:tabs>
        <w:spacing w:after="0" w:line="240" w:lineRule="auto"/>
        <w:ind w:firstLine="426"/>
        <w:jc w:val="both"/>
      </w:pPr>
      <w:r w:rsidRPr="002526A1">
        <w:rPr>
          <w:rFonts w:ascii="Times New Roman" w:hAnsi="Times New Roman"/>
          <w:sz w:val="24"/>
          <w:szCs w:val="24"/>
        </w:rPr>
        <w:t>4.3.6. Вернуть Топливные карты Поставщику.</w:t>
      </w:r>
    </w:p>
    <w:p w:rsidR="009A40E3" w:rsidRPr="002526A1" w:rsidRDefault="009A40E3">
      <w:pPr>
        <w:tabs>
          <w:tab w:val="left" w:pos="61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40E3" w:rsidRPr="002526A1" w:rsidRDefault="00E318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26A1">
        <w:rPr>
          <w:rFonts w:ascii="Times New Roman" w:hAnsi="Times New Roman"/>
          <w:b/>
          <w:sz w:val="24"/>
          <w:szCs w:val="24"/>
        </w:rPr>
        <w:t>5. Порядок поставки продукции</w:t>
      </w:r>
    </w:p>
    <w:p w:rsidR="006A7F8B" w:rsidRPr="006A7F8B" w:rsidRDefault="00E3180F" w:rsidP="006A7F8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A7F8B">
        <w:rPr>
          <w:rFonts w:ascii="Times New Roman" w:hAnsi="Times New Roman"/>
          <w:sz w:val="24"/>
          <w:szCs w:val="24"/>
        </w:rPr>
        <w:t xml:space="preserve">5.1. </w:t>
      </w:r>
      <w:r w:rsidR="006A7F8B" w:rsidRPr="006A7F8B">
        <w:rPr>
          <w:rFonts w:ascii="Times New Roman" w:hAnsi="Times New Roman"/>
          <w:sz w:val="24"/>
          <w:szCs w:val="24"/>
        </w:rPr>
        <w:t>Поставщик производит реализацию нефтепродуктов ежедневно круглосуточно по топливным картам через АЗС на территории города Астрахани, Астраханской области, расположенных</w:t>
      </w:r>
      <w:r w:rsidR="006A7F8B">
        <w:rPr>
          <w:rFonts w:ascii="Times New Roman" w:hAnsi="Times New Roman"/>
          <w:sz w:val="24"/>
          <w:szCs w:val="24"/>
        </w:rPr>
        <w:t xml:space="preserve"> в соответствии с Приложением №1</w:t>
      </w:r>
      <w:r w:rsidR="006A7F8B" w:rsidRPr="006A7F8B">
        <w:rPr>
          <w:rFonts w:ascii="Times New Roman" w:hAnsi="Times New Roman"/>
          <w:sz w:val="24"/>
          <w:szCs w:val="24"/>
        </w:rPr>
        <w:t xml:space="preserve"> к настоящему договору.</w:t>
      </w:r>
    </w:p>
    <w:p w:rsidR="009A40E3" w:rsidRPr="006A7F8B" w:rsidRDefault="00E3180F" w:rsidP="006A7F8B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7F8B">
        <w:rPr>
          <w:rFonts w:ascii="Times New Roman" w:hAnsi="Times New Roman"/>
          <w:color w:val="000000" w:themeColor="text1"/>
          <w:sz w:val="24"/>
          <w:szCs w:val="24"/>
        </w:rPr>
        <w:t xml:space="preserve">5.2. Поставка нефтепродуктов осуществляется со дня заключения </w:t>
      </w:r>
      <w:r w:rsidR="0096073C" w:rsidRPr="006A7F8B">
        <w:rPr>
          <w:rFonts w:ascii="Times New Roman" w:hAnsi="Times New Roman"/>
          <w:color w:val="000000" w:themeColor="text1"/>
          <w:sz w:val="24"/>
          <w:szCs w:val="24"/>
        </w:rPr>
        <w:t>договора</w:t>
      </w:r>
      <w:r w:rsidRPr="006A7F8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B2CA5" w:rsidRPr="006A7F8B">
        <w:rPr>
          <w:rFonts w:ascii="Times New Roman" w:hAnsi="Times New Roman"/>
          <w:color w:val="000000" w:themeColor="text1"/>
          <w:sz w:val="24"/>
          <w:szCs w:val="24"/>
        </w:rPr>
        <w:t>его расторжения</w:t>
      </w:r>
      <w:r w:rsidR="003523A2" w:rsidRPr="006A7F8B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6A7F8B">
        <w:rPr>
          <w:rFonts w:ascii="Times New Roman" w:hAnsi="Times New Roman"/>
          <w:color w:val="000000" w:themeColor="text1"/>
          <w:sz w:val="24"/>
          <w:szCs w:val="24"/>
        </w:rPr>
        <w:t xml:space="preserve"> ежедневно</w:t>
      </w:r>
      <w:r w:rsidR="003523A2" w:rsidRPr="006A7F8B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6A7F8B">
        <w:rPr>
          <w:rFonts w:ascii="Times New Roman" w:hAnsi="Times New Roman"/>
          <w:color w:val="000000" w:themeColor="text1"/>
          <w:sz w:val="24"/>
          <w:szCs w:val="24"/>
        </w:rPr>
        <w:t xml:space="preserve"> круглосуточно</w:t>
      </w:r>
      <w:r w:rsidR="003523A2" w:rsidRPr="006A7F8B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6124B4" w:rsidRPr="006A7F8B">
        <w:rPr>
          <w:rFonts w:ascii="Times New Roman" w:hAnsi="Times New Roman"/>
          <w:color w:val="000000" w:themeColor="text1"/>
          <w:sz w:val="24"/>
          <w:szCs w:val="24"/>
        </w:rPr>
        <w:t xml:space="preserve"> в пределах цены </w:t>
      </w:r>
      <w:r w:rsidR="00645F20" w:rsidRPr="006A7F8B">
        <w:rPr>
          <w:rFonts w:ascii="Times New Roman" w:hAnsi="Times New Roman"/>
          <w:color w:val="000000" w:themeColor="text1"/>
          <w:sz w:val="24"/>
          <w:szCs w:val="24"/>
        </w:rPr>
        <w:t xml:space="preserve">и объема </w:t>
      </w:r>
      <w:r w:rsidR="006A7F8B" w:rsidRPr="006A7F8B">
        <w:rPr>
          <w:rFonts w:ascii="Times New Roman" w:hAnsi="Times New Roman"/>
          <w:color w:val="000000" w:themeColor="text1"/>
          <w:sz w:val="24"/>
          <w:szCs w:val="24"/>
        </w:rPr>
        <w:t>товара,</w:t>
      </w:r>
      <w:r w:rsidR="00645F20" w:rsidRPr="006A7F8B">
        <w:rPr>
          <w:rFonts w:ascii="Times New Roman" w:hAnsi="Times New Roman"/>
          <w:color w:val="000000" w:themeColor="text1"/>
          <w:sz w:val="24"/>
          <w:szCs w:val="24"/>
        </w:rPr>
        <w:t xml:space="preserve"> предусмотренного настоящим </w:t>
      </w:r>
      <w:r w:rsidR="004B2CA5" w:rsidRPr="006A7F8B">
        <w:rPr>
          <w:rFonts w:ascii="Times New Roman" w:hAnsi="Times New Roman"/>
          <w:color w:val="000000" w:themeColor="text1"/>
          <w:sz w:val="24"/>
          <w:szCs w:val="24"/>
        </w:rPr>
        <w:t>Договор</w:t>
      </w:r>
      <w:r w:rsidR="00645F20" w:rsidRPr="006A7F8B"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Pr="006A7F8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33FD2" w:rsidRPr="002526A1" w:rsidRDefault="00B33FD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40E3" w:rsidRPr="002526A1" w:rsidRDefault="00E3180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526A1">
        <w:rPr>
          <w:rFonts w:ascii="Times New Roman" w:hAnsi="Times New Roman"/>
          <w:b/>
          <w:sz w:val="24"/>
          <w:szCs w:val="24"/>
        </w:rPr>
        <w:t xml:space="preserve">6. </w:t>
      </w:r>
      <w:r w:rsidRPr="002526A1">
        <w:rPr>
          <w:rFonts w:ascii="Times New Roman" w:hAnsi="Times New Roman"/>
          <w:b/>
          <w:sz w:val="24"/>
          <w:szCs w:val="24"/>
          <w:lang w:eastAsia="ar-SA"/>
        </w:rPr>
        <w:t>Порядок сдачи и приемки товара</w:t>
      </w:r>
    </w:p>
    <w:p w:rsidR="009A40E3" w:rsidRPr="002526A1" w:rsidRDefault="004B2CA5" w:rsidP="00783D96">
      <w:pPr>
        <w:pStyle w:val="a3"/>
        <w:spacing w:after="0"/>
        <w:ind w:left="142" w:firstLine="284"/>
        <w:rPr>
          <w:color w:val="000000"/>
        </w:rPr>
      </w:pPr>
      <w:r>
        <w:rPr>
          <w:color w:val="000000"/>
        </w:rPr>
        <w:t>6.1</w:t>
      </w:r>
      <w:r w:rsidR="00E3180F" w:rsidRPr="002526A1">
        <w:rPr>
          <w:color w:val="000000"/>
        </w:rPr>
        <w:t xml:space="preserve">. Для получения Товаров Держатель Карты обязан предъявить Карту оператору Торговой точки и ввести на Оборудовании </w:t>
      </w:r>
      <w:proofErr w:type="spellStart"/>
      <w:r w:rsidR="00E3180F" w:rsidRPr="002526A1">
        <w:rPr>
          <w:color w:val="000000"/>
        </w:rPr>
        <w:t>пин</w:t>
      </w:r>
      <w:proofErr w:type="spellEnd"/>
      <w:r w:rsidR="00E3180F" w:rsidRPr="002526A1">
        <w:rPr>
          <w:color w:val="000000"/>
        </w:rPr>
        <w:t>-код Карты</w:t>
      </w:r>
      <w:r w:rsidR="0096073C">
        <w:rPr>
          <w:color w:val="000000"/>
        </w:rPr>
        <w:t xml:space="preserve">, если он </w:t>
      </w:r>
      <w:r w:rsidR="00A47AE4">
        <w:rPr>
          <w:color w:val="000000"/>
        </w:rPr>
        <w:t>установлен</w:t>
      </w:r>
      <w:r w:rsidR="00E3180F" w:rsidRPr="002526A1">
        <w:rPr>
          <w:color w:val="000000"/>
        </w:rPr>
        <w:t xml:space="preserve">. </w:t>
      </w:r>
    </w:p>
    <w:p w:rsidR="009A40E3" w:rsidRPr="002526A1" w:rsidRDefault="004B2CA5" w:rsidP="00783D96">
      <w:pPr>
        <w:tabs>
          <w:tab w:val="left" w:pos="1985"/>
        </w:tabs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6.2</w:t>
      </w:r>
      <w:r w:rsidR="00E3180F" w:rsidRPr="002526A1">
        <w:rPr>
          <w:rFonts w:ascii="Times New Roman" w:hAnsi="Times New Roman"/>
          <w:color w:val="000000"/>
          <w:sz w:val="24"/>
          <w:szCs w:val="24"/>
        </w:rPr>
        <w:t xml:space="preserve">. Любое лицо, предъявившее Карту и осуществившее </w:t>
      </w:r>
      <w:r w:rsidR="00481513" w:rsidRPr="002526A1">
        <w:rPr>
          <w:rFonts w:ascii="Times New Roman" w:hAnsi="Times New Roman"/>
          <w:color w:val="000000"/>
          <w:sz w:val="24"/>
          <w:szCs w:val="24"/>
        </w:rPr>
        <w:t xml:space="preserve">действия, указанные в пункте </w:t>
      </w:r>
      <w:r w:rsidR="00783D96"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>6.3</w:t>
      </w:r>
      <w:r w:rsidR="00E3180F" w:rsidRPr="002526A1">
        <w:rPr>
          <w:rFonts w:ascii="Times New Roman" w:hAnsi="Times New Roman"/>
          <w:color w:val="000000"/>
          <w:sz w:val="24"/>
          <w:szCs w:val="24"/>
        </w:rPr>
        <w:t xml:space="preserve">. настоящего </w:t>
      </w:r>
      <w:r w:rsidR="0096073C">
        <w:rPr>
          <w:rFonts w:ascii="Times New Roman" w:hAnsi="Times New Roman"/>
          <w:color w:val="000000"/>
          <w:sz w:val="24"/>
          <w:szCs w:val="24"/>
        </w:rPr>
        <w:t>договора</w:t>
      </w:r>
      <w:r w:rsidR="00E3180F" w:rsidRPr="002526A1">
        <w:rPr>
          <w:rFonts w:ascii="Times New Roman" w:hAnsi="Times New Roman"/>
          <w:color w:val="000000"/>
          <w:sz w:val="24"/>
          <w:szCs w:val="24"/>
        </w:rPr>
        <w:t xml:space="preserve">, при условии принятия Карты Оборудованием и совершения операции по Карте на Оборудовании, будет считаться надлежащим получателем Товаров. </w:t>
      </w:r>
    </w:p>
    <w:p w:rsidR="009A40E3" w:rsidRPr="002526A1" w:rsidRDefault="00E3180F" w:rsidP="00783D96">
      <w:pPr>
        <w:tabs>
          <w:tab w:val="left" w:pos="1985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526A1">
        <w:rPr>
          <w:rFonts w:ascii="Times New Roman" w:hAnsi="Times New Roman"/>
          <w:color w:val="000000"/>
          <w:sz w:val="24"/>
          <w:szCs w:val="24"/>
        </w:rPr>
        <w:t>Поставщик не несет ответственности за передачу Поставщиком Товаров лицу, неправомерно завладевшим Картой, если Карта была принята Оборудованием и на Оборудовании совершена операция по Карте.</w:t>
      </w:r>
    </w:p>
    <w:p w:rsidR="009A40E3" w:rsidRPr="002526A1" w:rsidRDefault="00E3180F" w:rsidP="00783D96">
      <w:pPr>
        <w:tabs>
          <w:tab w:val="left" w:pos="1985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526A1">
        <w:rPr>
          <w:rFonts w:ascii="Times New Roman" w:hAnsi="Times New Roman"/>
          <w:color w:val="000000"/>
          <w:sz w:val="24"/>
          <w:szCs w:val="24"/>
        </w:rPr>
        <w:t xml:space="preserve">Поставщик не несет ответственности за передачу Поставщиком Товаров лицу, неправомерно завладевшим Картой, в течение 24 часов с момента получения от </w:t>
      </w:r>
      <w:r w:rsidR="00A47AE4">
        <w:rPr>
          <w:rFonts w:ascii="Times New Roman" w:hAnsi="Times New Roman"/>
          <w:sz w:val="24"/>
          <w:szCs w:val="24"/>
        </w:rPr>
        <w:t>Покупателя</w:t>
      </w:r>
      <w:r w:rsidR="00371545" w:rsidRPr="002526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26A1">
        <w:rPr>
          <w:rFonts w:ascii="Times New Roman" w:hAnsi="Times New Roman"/>
          <w:color w:val="000000"/>
          <w:sz w:val="24"/>
          <w:szCs w:val="24"/>
        </w:rPr>
        <w:t>письменной заявки на блокировку Карты.</w:t>
      </w:r>
    </w:p>
    <w:p w:rsidR="009A40E3" w:rsidRPr="002526A1" w:rsidRDefault="00E3180F" w:rsidP="00783D96">
      <w:pPr>
        <w:tabs>
          <w:tab w:val="left" w:pos="1985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526A1">
        <w:rPr>
          <w:rFonts w:ascii="Times New Roman" w:hAnsi="Times New Roman"/>
          <w:color w:val="000000"/>
          <w:sz w:val="24"/>
          <w:szCs w:val="24"/>
        </w:rPr>
        <w:t>Отпуск Товаров любому предъявителю Карты, Карта которого была принята Оборудованием и на Оборудовании совершена операция по Карте, считается надлежащим исполнением Поставщиком и/или Продавцом обязательств по поставке Товаров со всеми вытекающими последствиями (подписанием товарной накладной на Товары, оплатой полученных Товаров и т.д.).</w:t>
      </w:r>
    </w:p>
    <w:p w:rsidR="009A40E3" w:rsidRPr="002526A1" w:rsidRDefault="00E3180F" w:rsidP="00783D96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526A1">
        <w:rPr>
          <w:rFonts w:ascii="Times New Roman" w:hAnsi="Times New Roman"/>
          <w:color w:val="000000"/>
          <w:sz w:val="24"/>
          <w:szCs w:val="24"/>
        </w:rPr>
        <w:lastRenderedPageBreak/>
        <w:t>6.</w:t>
      </w:r>
      <w:r w:rsidR="004B2CA5">
        <w:rPr>
          <w:rFonts w:ascii="Times New Roman" w:hAnsi="Times New Roman"/>
          <w:color w:val="000000"/>
          <w:sz w:val="24"/>
          <w:szCs w:val="24"/>
        </w:rPr>
        <w:t>3</w:t>
      </w:r>
      <w:r w:rsidRPr="002526A1">
        <w:rPr>
          <w:rFonts w:ascii="Times New Roman" w:hAnsi="Times New Roman"/>
          <w:color w:val="000000"/>
          <w:sz w:val="24"/>
          <w:szCs w:val="24"/>
        </w:rPr>
        <w:t xml:space="preserve">. Для получения Товаров в рамках </w:t>
      </w:r>
      <w:r w:rsidR="0096073C">
        <w:rPr>
          <w:rFonts w:ascii="Times New Roman" w:hAnsi="Times New Roman"/>
          <w:color w:val="000000"/>
          <w:sz w:val="24"/>
          <w:szCs w:val="24"/>
        </w:rPr>
        <w:t>договора</w:t>
      </w:r>
      <w:r w:rsidRPr="002526A1">
        <w:rPr>
          <w:rFonts w:ascii="Times New Roman" w:hAnsi="Times New Roman"/>
          <w:color w:val="000000"/>
          <w:sz w:val="24"/>
          <w:szCs w:val="24"/>
        </w:rPr>
        <w:t xml:space="preserve"> Держатели Карт не обязаны предъявлять доверенности, либо иные документы, уполномочивающие их действия на получение Товаров.</w:t>
      </w:r>
    </w:p>
    <w:p w:rsidR="009A40E3" w:rsidRPr="002526A1" w:rsidRDefault="009A40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A40E3" w:rsidRPr="002526A1" w:rsidRDefault="00E318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26A1">
        <w:rPr>
          <w:rFonts w:ascii="Times New Roman" w:hAnsi="Times New Roman"/>
          <w:b/>
          <w:sz w:val="24"/>
          <w:szCs w:val="24"/>
        </w:rPr>
        <w:t>7. Ответственность Сторон</w:t>
      </w:r>
    </w:p>
    <w:p w:rsidR="006124B4" w:rsidRPr="002526A1" w:rsidRDefault="006124B4" w:rsidP="00783D96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526A1">
        <w:rPr>
          <w:rFonts w:ascii="Times New Roman" w:hAnsi="Times New Roman"/>
          <w:color w:val="000000"/>
          <w:sz w:val="24"/>
          <w:szCs w:val="24"/>
        </w:rPr>
        <w:t xml:space="preserve">7.1. За неисполнение или ненадлежащее исполнение своих обязательств, установленных настоящим </w:t>
      </w:r>
      <w:r w:rsidR="0096073C">
        <w:rPr>
          <w:rFonts w:ascii="Times New Roman" w:hAnsi="Times New Roman"/>
          <w:color w:val="000000"/>
          <w:sz w:val="24"/>
          <w:szCs w:val="24"/>
        </w:rPr>
        <w:t>договором</w:t>
      </w:r>
      <w:r w:rsidRPr="002526A1">
        <w:rPr>
          <w:rFonts w:ascii="Times New Roman" w:hAnsi="Times New Roman"/>
          <w:color w:val="000000"/>
          <w:sz w:val="24"/>
          <w:szCs w:val="24"/>
        </w:rPr>
        <w:t>, Стороны несут ответственность в соответствии с действующим законодательством Российской Федерации.</w:t>
      </w:r>
    </w:p>
    <w:p w:rsidR="006124B4" w:rsidRPr="002526A1" w:rsidRDefault="006124B4" w:rsidP="00783D96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526A1">
        <w:rPr>
          <w:rFonts w:ascii="Times New Roman" w:hAnsi="Times New Roman"/>
          <w:color w:val="000000"/>
          <w:sz w:val="24"/>
          <w:szCs w:val="24"/>
        </w:rPr>
        <w:t xml:space="preserve">7.2. Поставка товара должна осуществляться Поставщиком в сроки, установленные настоящим </w:t>
      </w:r>
      <w:r w:rsidR="0096073C">
        <w:rPr>
          <w:rFonts w:ascii="Times New Roman" w:hAnsi="Times New Roman"/>
          <w:color w:val="000000"/>
          <w:sz w:val="24"/>
          <w:szCs w:val="24"/>
        </w:rPr>
        <w:t>договором</w:t>
      </w:r>
      <w:r w:rsidRPr="002526A1">
        <w:rPr>
          <w:rFonts w:ascii="Times New Roman" w:hAnsi="Times New Roman"/>
          <w:color w:val="000000"/>
          <w:sz w:val="24"/>
          <w:szCs w:val="24"/>
        </w:rPr>
        <w:t>.</w:t>
      </w:r>
    </w:p>
    <w:p w:rsidR="00583C1C" w:rsidRDefault="006124B4" w:rsidP="00783D96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526A1">
        <w:rPr>
          <w:rFonts w:ascii="Times New Roman" w:hAnsi="Times New Roman"/>
          <w:color w:val="000000"/>
          <w:sz w:val="24"/>
          <w:szCs w:val="24"/>
        </w:rPr>
        <w:t xml:space="preserve">7.3. В случае просрочки исполнения </w:t>
      </w:r>
      <w:r w:rsidR="00A47AE4">
        <w:rPr>
          <w:rFonts w:ascii="Times New Roman" w:hAnsi="Times New Roman"/>
          <w:color w:val="000000"/>
          <w:sz w:val="24"/>
          <w:szCs w:val="24"/>
        </w:rPr>
        <w:t>Покупателем</w:t>
      </w:r>
      <w:r w:rsidRPr="002526A1">
        <w:rPr>
          <w:rFonts w:ascii="Times New Roman" w:hAnsi="Times New Roman"/>
          <w:color w:val="000000"/>
          <w:sz w:val="24"/>
          <w:szCs w:val="24"/>
        </w:rPr>
        <w:t xml:space="preserve"> обязательств, предусмотренных </w:t>
      </w:r>
      <w:r w:rsidR="0096073C">
        <w:rPr>
          <w:rFonts w:ascii="Times New Roman" w:hAnsi="Times New Roman"/>
          <w:color w:val="000000"/>
          <w:sz w:val="24"/>
          <w:szCs w:val="24"/>
        </w:rPr>
        <w:t>договором</w:t>
      </w:r>
      <w:r w:rsidRPr="002526A1">
        <w:rPr>
          <w:rFonts w:ascii="Times New Roman" w:hAnsi="Times New Roman"/>
          <w:color w:val="000000"/>
          <w:sz w:val="24"/>
          <w:szCs w:val="24"/>
        </w:rPr>
        <w:t xml:space="preserve">, а также в иных случаях неисполнения или ненадлежащего исполнения </w:t>
      </w:r>
      <w:r w:rsidR="00A47AE4">
        <w:rPr>
          <w:rFonts w:ascii="Times New Roman" w:hAnsi="Times New Roman"/>
          <w:color w:val="000000"/>
          <w:sz w:val="24"/>
          <w:szCs w:val="24"/>
        </w:rPr>
        <w:t>Покупателем</w:t>
      </w:r>
      <w:r w:rsidRPr="002526A1">
        <w:rPr>
          <w:rFonts w:ascii="Times New Roman" w:hAnsi="Times New Roman"/>
          <w:color w:val="000000"/>
          <w:sz w:val="24"/>
          <w:szCs w:val="24"/>
        </w:rPr>
        <w:t xml:space="preserve"> обязательств, предусмотренных </w:t>
      </w:r>
      <w:r w:rsidR="00583C1C">
        <w:rPr>
          <w:rFonts w:ascii="Times New Roman" w:hAnsi="Times New Roman"/>
          <w:color w:val="000000"/>
          <w:sz w:val="24"/>
          <w:szCs w:val="24"/>
        </w:rPr>
        <w:t>договором</w:t>
      </w:r>
      <w:r w:rsidRPr="002526A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371545" w:rsidRPr="002526A1">
        <w:rPr>
          <w:rFonts w:ascii="Times New Roman" w:hAnsi="Times New Roman"/>
          <w:color w:val="000000"/>
          <w:sz w:val="24"/>
          <w:szCs w:val="24"/>
        </w:rPr>
        <w:t xml:space="preserve">Поставщик </w:t>
      </w:r>
      <w:r w:rsidRPr="002526A1">
        <w:rPr>
          <w:rFonts w:ascii="Times New Roman" w:hAnsi="Times New Roman"/>
          <w:color w:val="000000"/>
          <w:sz w:val="24"/>
          <w:szCs w:val="24"/>
        </w:rPr>
        <w:t xml:space="preserve">вправе потребовать уплаты неустоек (штрафов, пеней). Пеня начисляется за каждый день просрочки исполнения обязательства, предусмотренного </w:t>
      </w:r>
      <w:r w:rsidR="00583C1C">
        <w:rPr>
          <w:rFonts w:ascii="Times New Roman" w:hAnsi="Times New Roman"/>
          <w:color w:val="000000"/>
          <w:sz w:val="24"/>
          <w:szCs w:val="24"/>
        </w:rPr>
        <w:t>договором</w:t>
      </w:r>
      <w:r w:rsidRPr="002526A1">
        <w:rPr>
          <w:rFonts w:ascii="Times New Roman" w:hAnsi="Times New Roman"/>
          <w:color w:val="000000"/>
          <w:sz w:val="24"/>
          <w:szCs w:val="24"/>
        </w:rPr>
        <w:t xml:space="preserve">, начиная со дня, следующего после дня истечения установленного </w:t>
      </w:r>
      <w:r w:rsidR="00583C1C">
        <w:rPr>
          <w:rFonts w:ascii="Times New Roman" w:hAnsi="Times New Roman"/>
          <w:color w:val="000000"/>
          <w:sz w:val="24"/>
          <w:szCs w:val="24"/>
        </w:rPr>
        <w:t>договором</w:t>
      </w:r>
      <w:r w:rsidRPr="002526A1">
        <w:rPr>
          <w:rFonts w:ascii="Times New Roman" w:hAnsi="Times New Roman"/>
          <w:color w:val="000000"/>
          <w:sz w:val="24"/>
          <w:szCs w:val="24"/>
        </w:rPr>
        <w:t xml:space="preserve"> срока исполнения обязательства. Такая пеня устанавливается </w:t>
      </w:r>
      <w:r w:rsidR="00583C1C">
        <w:rPr>
          <w:rFonts w:ascii="Times New Roman" w:hAnsi="Times New Roman"/>
          <w:color w:val="000000"/>
          <w:sz w:val="24"/>
          <w:szCs w:val="24"/>
        </w:rPr>
        <w:t>договором</w:t>
      </w:r>
      <w:r w:rsidRPr="002526A1">
        <w:rPr>
          <w:rFonts w:ascii="Times New Roman" w:hAnsi="Times New Roman"/>
          <w:color w:val="000000"/>
          <w:sz w:val="24"/>
          <w:szCs w:val="24"/>
        </w:rPr>
        <w:t xml:space="preserve">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суммы. </w:t>
      </w:r>
    </w:p>
    <w:p w:rsidR="006124B4" w:rsidRPr="002526A1" w:rsidRDefault="006124B4" w:rsidP="00783D96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526A1">
        <w:rPr>
          <w:rFonts w:ascii="Times New Roman" w:hAnsi="Times New Roman"/>
          <w:color w:val="000000"/>
          <w:sz w:val="24"/>
          <w:szCs w:val="24"/>
        </w:rPr>
        <w:t>7.4. В случае п</w:t>
      </w:r>
      <w:r w:rsidR="00371545" w:rsidRPr="002526A1">
        <w:rPr>
          <w:rFonts w:ascii="Times New Roman" w:hAnsi="Times New Roman"/>
          <w:color w:val="000000"/>
          <w:sz w:val="24"/>
          <w:szCs w:val="24"/>
        </w:rPr>
        <w:t>росрочки исполнения Поставщиком</w:t>
      </w:r>
      <w:r w:rsidRPr="002526A1">
        <w:rPr>
          <w:rFonts w:ascii="Times New Roman" w:hAnsi="Times New Roman"/>
          <w:color w:val="000000"/>
          <w:sz w:val="24"/>
          <w:szCs w:val="24"/>
        </w:rPr>
        <w:t xml:space="preserve"> обязательств, предусмотренных </w:t>
      </w:r>
      <w:r w:rsidR="00583C1C">
        <w:rPr>
          <w:rFonts w:ascii="Times New Roman" w:hAnsi="Times New Roman"/>
          <w:color w:val="000000"/>
          <w:sz w:val="24"/>
          <w:szCs w:val="24"/>
        </w:rPr>
        <w:t>договором</w:t>
      </w:r>
      <w:r w:rsidRPr="002526A1">
        <w:rPr>
          <w:rFonts w:ascii="Times New Roman" w:hAnsi="Times New Roman"/>
          <w:color w:val="000000"/>
          <w:sz w:val="24"/>
          <w:szCs w:val="24"/>
        </w:rPr>
        <w:t xml:space="preserve">, а также в иных случаях неисполнения или ненадлежащего исполнения </w:t>
      </w:r>
      <w:r w:rsidR="00371545" w:rsidRPr="002526A1">
        <w:rPr>
          <w:rFonts w:ascii="Times New Roman" w:hAnsi="Times New Roman"/>
          <w:color w:val="000000"/>
          <w:sz w:val="24"/>
          <w:szCs w:val="24"/>
        </w:rPr>
        <w:t xml:space="preserve">Поставщиком </w:t>
      </w:r>
      <w:r w:rsidRPr="002526A1">
        <w:rPr>
          <w:rFonts w:ascii="Times New Roman" w:hAnsi="Times New Roman"/>
          <w:color w:val="000000"/>
          <w:sz w:val="24"/>
          <w:szCs w:val="24"/>
        </w:rPr>
        <w:t xml:space="preserve">обязательств, предусмотренных </w:t>
      </w:r>
      <w:r w:rsidR="00583C1C">
        <w:rPr>
          <w:rFonts w:ascii="Times New Roman" w:hAnsi="Times New Roman"/>
          <w:color w:val="000000"/>
          <w:sz w:val="24"/>
          <w:szCs w:val="24"/>
        </w:rPr>
        <w:t>договором</w:t>
      </w:r>
      <w:r w:rsidRPr="002526A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B2CA5">
        <w:rPr>
          <w:rFonts w:ascii="Times New Roman" w:hAnsi="Times New Roman"/>
          <w:color w:val="000000"/>
          <w:sz w:val="24"/>
          <w:szCs w:val="24"/>
        </w:rPr>
        <w:t>Покупатель</w:t>
      </w:r>
      <w:r w:rsidRPr="002526A1">
        <w:rPr>
          <w:rFonts w:ascii="Times New Roman" w:hAnsi="Times New Roman"/>
          <w:color w:val="000000"/>
          <w:sz w:val="24"/>
          <w:szCs w:val="24"/>
        </w:rPr>
        <w:t xml:space="preserve"> направляет </w:t>
      </w:r>
      <w:r w:rsidR="00371545" w:rsidRPr="002526A1">
        <w:rPr>
          <w:rFonts w:ascii="Times New Roman" w:hAnsi="Times New Roman"/>
          <w:color w:val="000000"/>
          <w:sz w:val="24"/>
          <w:szCs w:val="24"/>
        </w:rPr>
        <w:t xml:space="preserve">Поставщику </w:t>
      </w:r>
      <w:r w:rsidRPr="002526A1">
        <w:rPr>
          <w:rFonts w:ascii="Times New Roman" w:hAnsi="Times New Roman"/>
          <w:color w:val="000000"/>
          <w:sz w:val="24"/>
          <w:szCs w:val="24"/>
        </w:rPr>
        <w:t>требование об уплате неустоек (штрафов, пеней).</w:t>
      </w:r>
    </w:p>
    <w:p w:rsidR="00583C1C" w:rsidRDefault="006124B4" w:rsidP="00583C1C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526A1">
        <w:rPr>
          <w:rFonts w:ascii="Times New Roman" w:hAnsi="Times New Roman"/>
          <w:color w:val="000000"/>
          <w:sz w:val="24"/>
          <w:szCs w:val="24"/>
        </w:rPr>
        <w:t xml:space="preserve">7.5. </w:t>
      </w:r>
      <w:r w:rsidR="00583C1C" w:rsidRPr="002526A1">
        <w:rPr>
          <w:rFonts w:ascii="Times New Roman" w:hAnsi="Times New Roman"/>
          <w:color w:val="000000"/>
          <w:sz w:val="24"/>
          <w:szCs w:val="24"/>
        </w:rPr>
        <w:t xml:space="preserve">Пеня начисляется за каждый день просрочки исполнения обязательства, предусмотренного </w:t>
      </w:r>
      <w:r w:rsidR="00583C1C">
        <w:rPr>
          <w:rFonts w:ascii="Times New Roman" w:hAnsi="Times New Roman"/>
          <w:color w:val="000000"/>
          <w:sz w:val="24"/>
          <w:szCs w:val="24"/>
        </w:rPr>
        <w:t>договором</w:t>
      </w:r>
      <w:r w:rsidR="00583C1C" w:rsidRPr="002526A1">
        <w:rPr>
          <w:rFonts w:ascii="Times New Roman" w:hAnsi="Times New Roman"/>
          <w:color w:val="000000"/>
          <w:sz w:val="24"/>
          <w:szCs w:val="24"/>
        </w:rPr>
        <w:t xml:space="preserve">, начиная со дня, следующего после дня истечения установленного </w:t>
      </w:r>
      <w:r w:rsidR="00583C1C">
        <w:rPr>
          <w:rFonts w:ascii="Times New Roman" w:hAnsi="Times New Roman"/>
          <w:color w:val="000000"/>
          <w:sz w:val="24"/>
          <w:szCs w:val="24"/>
        </w:rPr>
        <w:t>договором</w:t>
      </w:r>
      <w:r w:rsidR="00583C1C" w:rsidRPr="002526A1">
        <w:rPr>
          <w:rFonts w:ascii="Times New Roman" w:hAnsi="Times New Roman"/>
          <w:color w:val="000000"/>
          <w:sz w:val="24"/>
          <w:szCs w:val="24"/>
        </w:rPr>
        <w:t xml:space="preserve"> срока исполнения обязательства. Такая пеня устанавливается </w:t>
      </w:r>
      <w:r w:rsidR="00583C1C">
        <w:rPr>
          <w:rFonts w:ascii="Times New Roman" w:hAnsi="Times New Roman"/>
          <w:color w:val="000000"/>
          <w:sz w:val="24"/>
          <w:szCs w:val="24"/>
        </w:rPr>
        <w:t>договором</w:t>
      </w:r>
      <w:r w:rsidR="00583C1C" w:rsidRPr="002526A1">
        <w:rPr>
          <w:rFonts w:ascii="Times New Roman" w:hAnsi="Times New Roman"/>
          <w:color w:val="000000"/>
          <w:sz w:val="24"/>
          <w:szCs w:val="24"/>
        </w:rPr>
        <w:t xml:space="preserve">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суммы. </w:t>
      </w:r>
    </w:p>
    <w:p w:rsidR="006124B4" w:rsidRPr="002526A1" w:rsidRDefault="006124B4" w:rsidP="00583C1C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526A1">
        <w:rPr>
          <w:rFonts w:ascii="Times New Roman" w:hAnsi="Times New Roman"/>
          <w:color w:val="000000"/>
          <w:sz w:val="24"/>
          <w:szCs w:val="24"/>
        </w:rPr>
        <w:t xml:space="preserve">7.7. Сторона освобождается от уплаты неустойки (штрафа, пени), если докажет, что неисполнение или ненадлежащее исполнение обязательства, предусмотренного </w:t>
      </w:r>
      <w:r w:rsidR="00583C1C">
        <w:rPr>
          <w:rFonts w:ascii="Times New Roman" w:hAnsi="Times New Roman"/>
          <w:color w:val="000000"/>
          <w:sz w:val="24"/>
          <w:szCs w:val="24"/>
        </w:rPr>
        <w:t>договором</w:t>
      </w:r>
      <w:r w:rsidRPr="002526A1">
        <w:rPr>
          <w:rFonts w:ascii="Times New Roman" w:hAnsi="Times New Roman"/>
          <w:color w:val="000000"/>
          <w:sz w:val="24"/>
          <w:szCs w:val="24"/>
        </w:rPr>
        <w:t>, произошло вследствие непреодолимой силы или по вине другой Стороны.</w:t>
      </w:r>
    </w:p>
    <w:p w:rsidR="006124B4" w:rsidRPr="002526A1" w:rsidRDefault="006124B4" w:rsidP="00783D96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526A1">
        <w:rPr>
          <w:rFonts w:ascii="Times New Roman" w:hAnsi="Times New Roman"/>
          <w:color w:val="000000"/>
          <w:sz w:val="24"/>
          <w:szCs w:val="24"/>
        </w:rPr>
        <w:t xml:space="preserve">7.8. Уплата неустойки, пени, пени, штрафов не освобождает Стороны от исполнения обязательств по настоящему </w:t>
      </w:r>
      <w:r w:rsidR="00583C1C">
        <w:rPr>
          <w:rFonts w:ascii="Times New Roman" w:hAnsi="Times New Roman"/>
          <w:color w:val="000000"/>
          <w:sz w:val="24"/>
          <w:szCs w:val="24"/>
        </w:rPr>
        <w:t>договору</w:t>
      </w:r>
      <w:r w:rsidRPr="002526A1">
        <w:rPr>
          <w:rFonts w:ascii="Times New Roman" w:hAnsi="Times New Roman"/>
          <w:color w:val="000000"/>
          <w:sz w:val="24"/>
          <w:szCs w:val="24"/>
        </w:rPr>
        <w:t>.</w:t>
      </w:r>
    </w:p>
    <w:p w:rsidR="006124B4" w:rsidRPr="002526A1" w:rsidRDefault="006124B4" w:rsidP="00783D96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526A1">
        <w:rPr>
          <w:rFonts w:ascii="Times New Roman" w:hAnsi="Times New Roman"/>
          <w:color w:val="000000"/>
          <w:sz w:val="24"/>
          <w:szCs w:val="24"/>
        </w:rPr>
        <w:t xml:space="preserve">7.9. Стороны несут ответственность в пределах, возложенных на них настоящим </w:t>
      </w:r>
      <w:r w:rsidR="00583C1C">
        <w:rPr>
          <w:rFonts w:ascii="Times New Roman" w:hAnsi="Times New Roman"/>
          <w:color w:val="000000"/>
          <w:sz w:val="24"/>
          <w:szCs w:val="24"/>
        </w:rPr>
        <w:t>договором</w:t>
      </w:r>
      <w:r w:rsidRPr="002526A1">
        <w:rPr>
          <w:rFonts w:ascii="Times New Roman" w:hAnsi="Times New Roman"/>
          <w:color w:val="000000"/>
          <w:sz w:val="24"/>
          <w:szCs w:val="24"/>
        </w:rPr>
        <w:t xml:space="preserve"> обязательств. Во всем остальном, что не урегулировано настоящим </w:t>
      </w:r>
      <w:r w:rsidR="00583C1C">
        <w:rPr>
          <w:rFonts w:ascii="Times New Roman" w:hAnsi="Times New Roman"/>
          <w:color w:val="000000"/>
          <w:sz w:val="24"/>
          <w:szCs w:val="24"/>
        </w:rPr>
        <w:t>договором</w:t>
      </w:r>
      <w:r w:rsidRPr="002526A1">
        <w:rPr>
          <w:rFonts w:ascii="Times New Roman" w:hAnsi="Times New Roman"/>
          <w:color w:val="000000"/>
          <w:sz w:val="24"/>
          <w:szCs w:val="24"/>
        </w:rPr>
        <w:t>, Стороны руководствуются нормами действующего законодательства Российской Федерации.</w:t>
      </w:r>
    </w:p>
    <w:p w:rsidR="00B33FD2" w:rsidRPr="002526A1" w:rsidRDefault="00B33FD2" w:rsidP="006124B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A40E3" w:rsidRPr="002526A1" w:rsidRDefault="00E3180F">
      <w:pPr>
        <w:tabs>
          <w:tab w:val="left" w:pos="226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26A1">
        <w:rPr>
          <w:rFonts w:ascii="Times New Roman" w:hAnsi="Times New Roman"/>
          <w:b/>
          <w:sz w:val="24"/>
          <w:szCs w:val="24"/>
        </w:rPr>
        <w:t>8. Форс-мажор</w:t>
      </w:r>
    </w:p>
    <w:p w:rsidR="009A40E3" w:rsidRPr="002526A1" w:rsidRDefault="00E3180F" w:rsidP="00783D96">
      <w:pPr>
        <w:tabs>
          <w:tab w:val="left" w:pos="2268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526A1">
        <w:rPr>
          <w:rFonts w:ascii="Times New Roman" w:hAnsi="Times New Roman"/>
          <w:sz w:val="24"/>
          <w:szCs w:val="24"/>
        </w:rPr>
        <w:t xml:space="preserve">8.1. Сторона освобождается от ответственности за частичное или полное неисполнение обязательств по настоящему </w:t>
      </w:r>
      <w:r w:rsidR="00583C1C">
        <w:rPr>
          <w:rFonts w:ascii="Times New Roman" w:hAnsi="Times New Roman"/>
          <w:sz w:val="24"/>
          <w:szCs w:val="24"/>
        </w:rPr>
        <w:t>договору</w:t>
      </w:r>
      <w:r w:rsidRPr="002526A1">
        <w:rPr>
          <w:rFonts w:ascii="Times New Roman" w:hAnsi="Times New Roman"/>
          <w:sz w:val="24"/>
          <w:szCs w:val="24"/>
        </w:rPr>
        <w:t xml:space="preserve">, если такое неисполнение является следствием обстоятельств непреодолимой силы, таких как наводнение, пожар, землетрясение и другие стихийные бедствия, военные действия, действия органов государственной власти и управления и другие обстоятельства, не зависящие от воли </w:t>
      </w:r>
      <w:r w:rsidR="00371545" w:rsidRPr="002526A1">
        <w:rPr>
          <w:rFonts w:ascii="Times New Roman" w:hAnsi="Times New Roman"/>
          <w:sz w:val="24"/>
          <w:szCs w:val="24"/>
        </w:rPr>
        <w:t>Сторон</w:t>
      </w:r>
      <w:r w:rsidRPr="002526A1">
        <w:rPr>
          <w:rFonts w:ascii="Times New Roman" w:hAnsi="Times New Roman"/>
          <w:sz w:val="24"/>
          <w:szCs w:val="24"/>
        </w:rPr>
        <w:t>.</w:t>
      </w:r>
    </w:p>
    <w:p w:rsidR="009A40E3" w:rsidRPr="002526A1" w:rsidRDefault="00E3180F" w:rsidP="00783D96">
      <w:pPr>
        <w:tabs>
          <w:tab w:val="left" w:pos="2268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526A1">
        <w:rPr>
          <w:rFonts w:ascii="Times New Roman" w:hAnsi="Times New Roman"/>
          <w:sz w:val="24"/>
          <w:szCs w:val="24"/>
        </w:rPr>
        <w:t xml:space="preserve">8.2. Если любое из перечисленных в п. 8.1. обстоятельств непосредственно повлияло на исполнение обязательств </w:t>
      </w:r>
      <w:r w:rsidR="00371545" w:rsidRPr="002526A1">
        <w:rPr>
          <w:rFonts w:ascii="Times New Roman" w:hAnsi="Times New Roman"/>
          <w:sz w:val="24"/>
          <w:szCs w:val="24"/>
        </w:rPr>
        <w:t>Сторон</w:t>
      </w:r>
      <w:r w:rsidRPr="002526A1">
        <w:rPr>
          <w:rFonts w:ascii="Times New Roman" w:hAnsi="Times New Roman"/>
          <w:sz w:val="24"/>
          <w:szCs w:val="24"/>
        </w:rPr>
        <w:t>, то этот срок соразмерно отодвигается на время действия данного обстоятельства.</w:t>
      </w:r>
    </w:p>
    <w:p w:rsidR="009A40E3" w:rsidRPr="002526A1" w:rsidRDefault="00E3180F" w:rsidP="00783D96">
      <w:pPr>
        <w:tabs>
          <w:tab w:val="left" w:pos="2268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2526A1">
        <w:rPr>
          <w:rFonts w:ascii="Times New Roman" w:hAnsi="Times New Roman"/>
          <w:sz w:val="24"/>
          <w:szCs w:val="24"/>
        </w:rPr>
        <w:t xml:space="preserve">8.3. Стороны обязаны не позднее пяти дней в письменной форме уведомить другую </w:t>
      </w:r>
      <w:r w:rsidR="00371545" w:rsidRPr="002526A1">
        <w:rPr>
          <w:rFonts w:ascii="Times New Roman" w:hAnsi="Times New Roman"/>
          <w:sz w:val="24"/>
          <w:szCs w:val="24"/>
        </w:rPr>
        <w:t>Сторон</w:t>
      </w:r>
      <w:r w:rsidRPr="002526A1">
        <w:rPr>
          <w:rFonts w:ascii="Times New Roman" w:hAnsi="Times New Roman"/>
          <w:sz w:val="24"/>
          <w:szCs w:val="24"/>
        </w:rPr>
        <w:t>у о наступлении форс-мажорных обстоятельств.</w:t>
      </w:r>
    </w:p>
    <w:p w:rsidR="009A40E3" w:rsidRPr="002526A1" w:rsidRDefault="009A40E3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A40E3" w:rsidRPr="002526A1" w:rsidRDefault="00E3180F" w:rsidP="00783D96">
      <w:pPr>
        <w:tabs>
          <w:tab w:val="left" w:pos="2268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2526A1">
        <w:rPr>
          <w:rFonts w:ascii="Times New Roman" w:hAnsi="Times New Roman"/>
          <w:b/>
          <w:sz w:val="24"/>
          <w:szCs w:val="24"/>
        </w:rPr>
        <w:t xml:space="preserve">9. Срок действия </w:t>
      </w:r>
      <w:r w:rsidR="00583C1C">
        <w:rPr>
          <w:rFonts w:ascii="Times New Roman" w:hAnsi="Times New Roman"/>
          <w:b/>
          <w:sz w:val="24"/>
          <w:szCs w:val="24"/>
        </w:rPr>
        <w:t>договора</w:t>
      </w:r>
    </w:p>
    <w:p w:rsidR="009A40E3" w:rsidRPr="004B2CA5" w:rsidRDefault="00E3180F" w:rsidP="00783D96">
      <w:pPr>
        <w:tabs>
          <w:tab w:val="left" w:pos="2268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526A1">
        <w:rPr>
          <w:rFonts w:ascii="Times New Roman" w:hAnsi="Times New Roman"/>
          <w:sz w:val="24"/>
          <w:szCs w:val="24"/>
        </w:rPr>
        <w:t xml:space="preserve">9.1. Настоящий </w:t>
      </w:r>
      <w:r w:rsidR="004B2CA5">
        <w:rPr>
          <w:rFonts w:ascii="Times New Roman" w:hAnsi="Times New Roman"/>
          <w:sz w:val="24"/>
          <w:szCs w:val="24"/>
        </w:rPr>
        <w:t>договор</w:t>
      </w:r>
      <w:r w:rsidRPr="002526A1">
        <w:rPr>
          <w:rFonts w:ascii="Times New Roman" w:hAnsi="Times New Roman"/>
          <w:sz w:val="24"/>
          <w:szCs w:val="24"/>
        </w:rPr>
        <w:t xml:space="preserve"> вступает в силу с момента его подписания обеими </w:t>
      </w:r>
      <w:r w:rsidR="00371545" w:rsidRPr="002526A1">
        <w:rPr>
          <w:rFonts w:ascii="Times New Roman" w:hAnsi="Times New Roman"/>
          <w:sz w:val="24"/>
          <w:szCs w:val="24"/>
        </w:rPr>
        <w:t>Сторон</w:t>
      </w:r>
      <w:r w:rsidRPr="002526A1">
        <w:rPr>
          <w:rFonts w:ascii="Times New Roman" w:hAnsi="Times New Roman"/>
          <w:sz w:val="24"/>
          <w:szCs w:val="24"/>
        </w:rPr>
        <w:t xml:space="preserve">ами и действует </w:t>
      </w:r>
      <w:r w:rsidRPr="002526A1">
        <w:rPr>
          <w:rFonts w:ascii="Times New Roman" w:hAnsi="Times New Roman"/>
          <w:color w:val="000000" w:themeColor="text1"/>
          <w:sz w:val="24"/>
          <w:szCs w:val="24"/>
        </w:rPr>
        <w:t xml:space="preserve">до </w:t>
      </w:r>
      <w:r w:rsidR="00FF19C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__</w:t>
      </w:r>
      <w:proofErr w:type="gramStart"/>
      <w:r w:rsidR="00FF19C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_</w:t>
      </w:r>
      <w:r w:rsidR="006A7F8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  <w:r w:rsidR="00FF19C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_</w:t>
      </w:r>
      <w:proofErr w:type="gramEnd"/>
      <w:r w:rsidR="00FF19C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___</w:t>
      </w:r>
      <w:r w:rsidR="006A7F8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.2020</w:t>
      </w:r>
      <w:r w:rsidR="00866E1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г.</w:t>
      </w:r>
      <w:r w:rsidR="004B2CA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B2CA5" w:rsidRPr="004B2CA5">
        <w:rPr>
          <w:rFonts w:ascii="Times New Roman" w:hAnsi="Times New Roman"/>
          <w:sz w:val="24"/>
          <w:szCs w:val="24"/>
        </w:rPr>
        <w:t xml:space="preserve">В случае если за 30 (тридцать) календарных дней до окончания срока действия настоящего Договора ни одна из Сторон не направит другой Стороне в письменном виде уведомление о желании расторгнуть или изменить настоящий </w:t>
      </w:r>
      <w:r w:rsidR="004B2CA5" w:rsidRPr="004B2CA5">
        <w:rPr>
          <w:rFonts w:ascii="Times New Roman" w:hAnsi="Times New Roman"/>
          <w:sz w:val="24"/>
          <w:szCs w:val="24"/>
        </w:rPr>
        <w:lastRenderedPageBreak/>
        <w:t>Договор, срок его действия продлевается на 1 (Один) календарный год на тех же условиях. Количество пролонгации не ограничено</w:t>
      </w:r>
      <w:r w:rsidR="004B2CA5">
        <w:rPr>
          <w:rFonts w:ascii="Times New Roman" w:hAnsi="Times New Roman"/>
          <w:sz w:val="24"/>
          <w:szCs w:val="24"/>
        </w:rPr>
        <w:t>.</w:t>
      </w:r>
    </w:p>
    <w:p w:rsidR="009A40E3" w:rsidRPr="004B2CA5" w:rsidRDefault="009A40E3" w:rsidP="00B33FD2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A40E3" w:rsidRPr="002526A1" w:rsidRDefault="00E3180F" w:rsidP="00B33FD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2526A1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10. Порядок разрешения споров, изменения, расторжение </w:t>
      </w:r>
      <w:r w:rsidR="00583C1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договора</w:t>
      </w:r>
    </w:p>
    <w:p w:rsidR="009A40E3" w:rsidRPr="002526A1" w:rsidRDefault="00E3180F" w:rsidP="00783D9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526A1">
        <w:rPr>
          <w:rFonts w:ascii="Times New Roman" w:hAnsi="Times New Roman"/>
          <w:sz w:val="24"/>
          <w:szCs w:val="24"/>
          <w:shd w:val="clear" w:color="auto" w:fill="FFFFFF"/>
        </w:rPr>
        <w:t xml:space="preserve">10.1. Все споры и разногласия, которые могут возникнуть по настоящему </w:t>
      </w:r>
      <w:r w:rsidR="00583C1C">
        <w:rPr>
          <w:rFonts w:ascii="Times New Roman" w:hAnsi="Times New Roman"/>
          <w:sz w:val="24"/>
          <w:szCs w:val="24"/>
          <w:shd w:val="clear" w:color="auto" w:fill="FFFFFF"/>
        </w:rPr>
        <w:t xml:space="preserve">договору </w:t>
      </w:r>
      <w:r w:rsidRPr="002526A1">
        <w:rPr>
          <w:rFonts w:ascii="Times New Roman" w:hAnsi="Times New Roman"/>
          <w:sz w:val="24"/>
          <w:szCs w:val="24"/>
          <w:shd w:val="clear" w:color="auto" w:fill="FFFFFF"/>
        </w:rPr>
        <w:t xml:space="preserve">или в связи с ним, решаются путем переговоров между </w:t>
      </w:r>
      <w:r w:rsidR="00371545" w:rsidRPr="002526A1">
        <w:rPr>
          <w:rFonts w:ascii="Times New Roman" w:hAnsi="Times New Roman"/>
          <w:sz w:val="24"/>
          <w:szCs w:val="24"/>
          <w:shd w:val="clear" w:color="auto" w:fill="FFFFFF"/>
        </w:rPr>
        <w:t>Сторон</w:t>
      </w:r>
      <w:r w:rsidRPr="002526A1">
        <w:rPr>
          <w:rFonts w:ascii="Times New Roman" w:hAnsi="Times New Roman"/>
          <w:sz w:val="24"/>
          <w:szCs w:val="24"/>
          <w:shd w:val="clear" w:color="auto" w:fill="FFFFFF"/>
        </w:rPr>
        <w:t>ами.</w:t>
      </w:r>
    </w:p>
    <w:p w:rsidR="009A40E3" w:rsidRPr="002526A1" w:rsidRDefault="00E3180F" w:rsidP="00783D9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526A1">
        <w:rPr>
          <w:rFonts w:ascii="Times New Roman" w:hAnsi="Times New Roman"/>
          <w:sz w:val="24"/>
          <w:szCs w:val="24"/>
          <w:shd w:val="clear" w:color="auto" w:fill="FFFFFF"/>
        </w:rPr>
        <w:t xml:space="preserve">10.2. В случае, если </w:t>
      </w:r>
      <w:r w:rsidR="00371545" w:rsidRPr="002526A1">
        <w:rPr>
          <w:rFonts w:ascii="Times New Roman" w:hAnsi="Times New Roman"/>
          <w:sz w:val="24"/>
          <w:szCs w:val="24"/>
          <w:shd w:val="clear" w:color="auto" w:fill="FFFFFF"/>
        </w:rPr>
        <w:t>Сторон</w:t>
      </w:r>
      <w:r w:rsidRPr="002526A1">
        <w:rPr>
          <w:rFonts w:ascii="Times New Roman" w:hAnsi="Times New Roman"/>
          <w:sz w:val="24"/>
          <w:szCs w:val="24"/>
          <w:shd w:val="clear" w:color="auto" w:fill="FFFFFF"/>
        </w:rPr>
        <w:t>ы не придут к соглашению, спор подлежит разрешению в Арбитражном суде Астраханской области.</w:t>
      </w:r>
    </w:p>
    <w:p w:rsidR="009A40E3" w:rsidRPr="002526A1" w:rsidRDefault="00E3180F" w:rsidP="00783D96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526A1">
        <w:rPr>
          <w:rFonts w:ascii="Times New Roman" w:hAnsi="Times New Roman"/>
          <w:color w:val="000000"/>
          <w:sz w:val="24"/>
          <w:szCs w:val="24"/>
        </w:rPr>
        <w:t xml:space="preserve">10.3. Изменение существенных условий </w:t>
      </w:r>
      <w:r w:rsidR="00583C1C">
        <w:rPr>
          <w:rFonts w:ascii="Times New Roman" w:hAnsi="Times New Roman"/>
          <w:color w:val="000000"/>
          <w:sz w:val="24"/>
          <w:szCs w:val="24"/>
        </w:rPr>
        <w:t>договора</w:t>
      </w:r>
      <w:r w:rsidRPr="002526A1">
        <w:rPr>
          <w:rFonts w:ascii="Times New Roman" w:hAnsi="Times New Roman"/>
          <w:color w:val="000000"/>
          <w:sz w:val="24"/>
          <w:szCs w:val="24"/>
        </w:rPr>
        <w:t xml:space="preserve"> при его исполнении не допускается.</w:t>
      </w:r>
    </w:p>
    <w:p w:rsidR="009A40E3" w:rsidRPr="002526A1" w:rsidRDefault="00E3180F" w:rsidP="00783D96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526A1">
        <w:rPr>
          <w:rFonts w:ascii="Times New Roman" w:hAnsi="Times New Roman"/>
          <w:sz w:val="24"/>
          <w:szCs w:val="24"/>
          <w:shd w:val="clear" w:color="auto" w:fill="FFFFFF"/>
        </w:rPr>
        <w:t>10.</w:t>
      </w:r>
      <w:proofErr w:type="gramStart"/>
      <w:r w:rsidRPr="002526A1">
        <w:rPr>
          <w:rFonts w:ascii="Times New Roman" w:hAnsi="Times New Roman"/>
          <w:sz w:val="24"/>
          <w:szCs w:val="24"/>
          <w:shd w:val="clear" w:color="auto" w:fill="FFFFFF"/>
        </w:rPr>
        <w:t>4.Настоящий</w:t>
      </w:r>
      <w:proofErr w:type="gramEnd"/>
      <w:r w:rsidRPr="002526A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83C1C">
        <w:rPr>
          <w:rFonts w:ascii="Times New Roman" w:hAnsi="Times New Roman"/>
          <w:sz w:val="24"/>
          <w:szCs w:val="24"/>
          <w:shd w:val="clear" w:color="auto" w:fill="FFFFFF"/>
        </w:rPr>
        <w:t>договор</w:t>
      </w:r>
      <w:r w:rsidRPr="002526A1">
        <w:rPr>
          <w:rFonts w:ascii="Times New Roman" w:hAnsi="Times New Roman"/>
          <w:sz w:val="24"/>
          <w:szCs w:val="24"/>
          <w:shd w:val="clear" w:color="auto" w:fill="FFFFFF"/>
        </w:rPr>
        <w:t xml:space="preserve"> может быть расторгнут </w:t>
      </w:r>
      <w:r w:rsidRPr="002526A1">
        <w:rPr>
          <w:rFonts w:ascii="Times New Roman" w:hAnsi="Times New Roman"/>
          <w:color w:val="000000"/>
          <w:sz w:val="24"/>
          <w:szCs w:val="24"/>
        </w:rPr>
        <w:t xml:space="preserve">по соглашению </w:t>
      </w:r>
      <w:r w:rsidR="00371545" w:rsidRPr="002526A1">
        <w:rPr>
          <w:rFonts w:ascii="Times New Roman" w:hAnsi="Times New Roman"/>
          <w:color w:val="000000"/>
          <w:sz w:val="24"/>
          <w:szCs w:val="24"/>
        </w:rPr>
        <w:t>Сторон</w:t>
      </w:r>
      <w:r w:rsidRPr="002526A1">
        <w:rPr>
          <w:rFonts w:ascii="Times New Roman" w:hAnsi="Times New Roman"/>
          <w:color w:val="000000"/>
          <w:sz w:val="24"/>
          <w:szCs w:val="24"/>
        </w:rPr>
        <w:t xml:space="preserve">, по решению суда, в случае одностороннего отказа </w:t>
      </w:r>
      <w:r w:rsidR="00371545" w:rsidRPr="002526A1">
        <w:rPr>
          <w:rFonts w:ascii="Times New Roman" w:hAnsi="Times New Roman"/>
          <w:color w:val="000000"/>
          <w:sz w:val="24"/>
          <w:szCs w:val="24"/>
        </w:rPr>
        <w:t>Сторон</w:t>
      </w:r>
      <w:r w:rsidRPr="002526A1">
        <w:rPr>
          <w:rFonts w:ascii="Times New Roman" w:hAnsi="Times New Roman"/>
          <w:color w:val="000000"/>
          <w:sz w:val="24"/>
          <w:szCs w:val="24"/>
        </w:rPr>
        <w:t xml:space="preserve">ы </w:t>
      </w:r>
      <w:r w:rsidR="00583C1C">
        <w:rPr>
          <w:rFonts w:ascii="Times New Roman" w:hAnsi="Times New Roman"/>
          <w:color w:val="000000"/>
          <w:sz w:val="24"/>
          <w:szCs w:val="24"/>
        </w:rPr>
        <w:t>договора</w:t>
      </w:r>
      <w:r w:rsidRPr="002526A1">
        <w:rPr>
          <w:rFonts w:ascii="Times New Roman" w:hAnsi="Times New Roman"/>
          <w:color w:val="000000"/>
          <w:sz w:val="24"/>
          <w:szCs w:val="24"/>
        </w:rPr>
        <w:t xml:space="preserve"> от исполнения </w:t>
      </w:r>
      <w:r w:rsidR="00583C1C">
        <w:rPr>
          <w:rFonts w:ascii="Times New Roman" w:hAnsi="Times New Roman"/>
          <w:color w:val="000000"/>
          <w:sz w:val="24"/>
          <w:szCs w:val="24"/>
        </w:rPr>
        <w:t>договора</w:t>
      </w:r>
      <w:r w:rsidRPr="002526A1">
        <w:rPr>
          <w:rFonts w:ascii="Times New Roman" w:hAnsi="Times New Roman"/>
          <w:color w:val="000000"/>
          <w:sz w:val="24"/>
          <w:szCs w:val="24"/>
        </w:rPr>
        <w:t xml:space="preserve"> в соответствии с </w:t>
      </w:r>
      <w:r w:rsidRPr="002526A1">
        <w:rPr>
          <w:rStyle w:val="a5"/>
          <w:rFonts w:ascii="Times New Roman" w:hAnsi="Times New Roman"/>
          <w:b w:val="0"/>
          <w:color w:val="000000"/>
          <w:sz w:val="24"/>
          <w:szCs w:val="24"/>
        </w:rPr>
        <w:t>гражданским законодательством</w:t>
      </w:r>
      <w:r w:rsidRPr="002526A1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9A40E3" w:rsidRPr="002526A1" w:rsidRDefault="009A40E3">
      <w:pPr>
        <w:pStyle w:val="ab"/>
        <w:spacing w:line="240" w:lineRule="auto"/>
        <w:ind w:left="1134"/>
        <w:rPr>
          <w:rFonts w:ascii="Times New Roman" w:hAnsi="Times New Roman"/>
          <w:bCs/>
          <w:color w:val="000000"/>
          <w:sz w:val="24"/>
          <w:szCs w:val="24"/>
        </w:rPr>
      </w:pPr>
    </w:p>
    <w:p w:rsidR="009A40E3" w:rsidRPr="002526A1" w:rsidRDefault="00E3180F" w:rsidP="00B33FD2">
      <w:pPr>
        <w:pStyle w:val="ab"/>
        <w:spacing w:after="0" w:line="240" w:lineRule="auto"/>
        <w:ind w:left="113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526A1">
        <w:rPr>
          <w:rFonts w:ascii="Times New Roman" w:hAnsi="Times New Roman"/>
          <w:b/>
          <w:bCs/>
          <w:color w:val="000000"/>
          <w:sz w:val="24"/>
          <w:szCs w:val="24"/>
        </w:rPr>
        <w:t>11. Прочие условия</w:t>
      </w:r>
    </w:p>
    <w:p w:rsidR="009A40E3" w:rsidRPr="002526A1" w:rsidRDefault="00E3180F" w:rsidP="00783D9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526A1">
        <w:rPr>
          <w:rFonts w:ascii="Times New Roman" w:hAnsi="Times New Roman"/>
          <w:sz w:val="24"/>
          <w:szCs w:val="24"/>
        </w:rPr>
        <w:t xml:space="preserve">11.1. Настоящий </w:t>
      </w:r>
      <w:r w:rsidR="00583C1C">
        <w:rPr>
          <w:rFonts w:ascii="Times New Roman" w:hAnsi="Times New Roman"/>
          <w:sz w:val="24"/>
          <w:szCs w:val="24"/>
        </w:rPr>
        <w:t>договор</w:t>
      </w:r>
      <w:r w:rsidRPr="002526A1">
        <w:rPr>
          <w:rFonts w:ascii="Times New Roman" w:hAnsi="Times New Roman"/>
          <w:sz w:val="24"/>
          <w:szCs w:val="24"/>
        </w:rPr>
        <w:t xml:space="preserve"> составлен в 2 (двух) экземплярах и имеет одинаковую юридическую силу.</w:t>
      </w:r>
    </w:p>
    <w:p w:rsidR="009A40E3" w:rsidRDefault="00E3180F" w:rsidP="00783D9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526A1">
        <w:rPr>
          <w:rFonts w:ascii="Times New Roman" w:hAnsi="Times New Roman"/>
          <w:sz w:val="24"/>
          <w:szCs w:val="24"/>
        </w:rPr>
        <w:t xml:space="preserve">11.2. Настоящий </w:t>
      </w:r>
      <w:r w:rsidR="00583C1C">
        <w:rPr>
          <w:rFonts w:ascii="Times New Roman" w:hAnsi="Times New Roman"/>
          <w:sz w:val="24"/>
          <w:szCs w:val="24"/>
        </w:rPr>
        <w:t>договор</w:t>
      </w:r>
      <w:r w:rsidRPr="002526A1">
        <w:rPr>
          <w:rFonts w:ascii="Times New Roman" w:hAnsi="Times New Roman"/>
          <w:sz w:val="24"/>
          <w:szCs w:val="24"/>
        </w:rPr>
        <w:t xml:space="preserve"> вступает в силу с момента подписания и действует до полного исполнения обязательств </w:t>
      </w:r>
      <w:r w:rsidR="00371545" w:rsidRPr="002526A1">
        <w:rPr>
          <w:rFonts w:ascii="Times New Roman" w:hAnsi="Times New Roman"/>
          <w:sz w:val="24"/>
          <w:szCs w:val="24"/>
        </w:rPr>
        <w:t>Сторон</w:t>
      </w:r>
      <w:r w:rsidRPr="002526A1">
        <w:rPr>
          <w:rFonts w:ascii="Times New Roman" w:hAnsi="Times New Roman"/>
          <w:sz w:val="24"/>
          <w:szCs w:val="24"/>
        </w:rPr>
        <w:t>ами.</w:t>
      </w:r>
    </w:p>
    <w:p w:rsidR="006A7F8B" w:rsidRDefault="006A7F8B" w:rsidP="006A7F8B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CC3E33">
        <w:rPr>
          <w:rFonts w:ascii="Times New Roman" w:hAnsi="Times New Roman"/>
          <w:sz w:val="24"/>
          <w:szCs w:val="24"/>
        </w:rPr>
        <w:t>11.3. В случае нарушения Заказчиком сроков оплаты счетов Поставщика, выставленных в соответствии с настоящим договором, Поставщик имеет право заблокировать обслуживание Карт без предварительного уведомления Заказчика.</w:t>
      </w:r>
      <w:r w:rsidRPr="009206E1">
        <w:rPr>
          <w:rFonts w:ascii="Times New Roman" w:hAnsi="Times New Roman"/>
          <w:sz w:val="24"/>
          <w:szCs w:val="24"/>
        </w:rPr>
        <w:t xml:space="preserve"> </w:t>
      </w:r>
    </w:p>
    <w:p w:rsidR="006A7F8B" w:rsidRPr="00E348C2" w:rsidRDefault="006A7F8B" w:rsidP="006A7F8B">
      <w:pPr>
        <w:spacing w:after="0"/>
        <w:ind w:firstLine="284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11.4.</w:t>
      </w:r>
      <w:r w:rsidRPr="00B43459">
        <w:rPr>
          <w:rFonts w:ascii="Times New Roman" w:hAnsi="Times New Roman"/>
          <w:sz w:val="24"/>
          <w:szCs w:val="24"/>
        </w:rPr>
        <w:t xml:space="preserve"> Неотъемлемой част</w:t>
      </w:r>
      <w:r>
        <w:rPr>
          <w:rFonts w:ascii="Times New Roman" w:hAnsi="Times New Roman"/>
          <w:sz w:val="24"/>
          <w:szCs w:val="24"/>
        </w:rPr>
        <w:t>ью настоящего Договора являются следующие приложения:</w:t>
      </w:r>
    </w:p>
    <w:p w:rsidR="006A7F8B" w:rsidRPr="00E348C2" w:rsidRDefault="006A7F8B" w:rsidP="006A7F8B">
      <w:pPr>
        <w:spacing w:after="0"/>
        <w:ind w:left="-426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Список АЗС (Приложение № 1</w:t>
      </w:r>
      <w:r w:rsidRPr="00E348C2">
        <w:rPr>
          <w:rFonts w:ascii="Times New Roman" w:hAnsi="Times New Roman"/>
          <w:sz w:val="24"/>
          <w:szCs w:val="24"/>
        </w:rPr>
        <w:t>)</w:t>
      </w:r>
    </w:p>
    <w:p w:rsidR="006A7F8B" w:rsidRPr="002526A1" w:rsidRDefault="006A7F8B" w:rsidP="00783D9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A40E3" w:rsidRPr="002526A1" w:rsidRDefault="009A40E3">
      <w:pPr>
        <w:pStyle w:val="a3"/>
        <w:spacing w:after="0"/>
        <w:rPr>
          <w:color w:val="000000"/>
        </w:rPr>
      </w:pPr>
    </w:p>
    <w:p w:rsidR="009A40E3" w:rsidRDefault="00E3180F">
      <w:pPr>
        <w:pStyle w:val="a3"/>
        <w:spacing w:after="0"/>
        <w:jc w:val="center"/>
        <w:rPr>
          <w:b/>
          <w:color w:val="000000"/>
        </w:rPr>
      </w:pPr>
      <w:r w:rsidRPr="002526A1">
        <w:rPr>
          <w:b/>
          <w:color w:val="000000"/>
        </w:rPr>
        <w:t xml:space="preserve">12. Подписи </w:t>
      </w:r>
      <w:r w:rsidR="00371545" w:rsidRPr="002526A1">
        <w:rPr>
          <w:b/>
          <w:color w:val="000000"/>
        </w:rPr>
        <w:t>Сторон</w:t>
      </w:r>
    </w:p>
    <w:p w:rsidR="00416BCF" w:rsidRPr="002526A1" w:rsidRDefault="00416BCF">
      <w:pPr>
        <w:pStyle w:val="a3"/>
        <w:spacing w:after="0"/>
        <w:jc w:val="center"/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928"/>
        <w:gridCol w:w="4819"/>
      </w:tblGrid>
      <w:tr w:rsidR="009A40E3" w:rsidRPr="00762558" w:rsidTr="00FC69B4">
        <w:tc>
          <w:tcPr>
            <w:tcW w:w="4928" w:type="dxa"/>
            <w:shd w:val="clear" w:color="auto" w:fill="auto"/>
          </w:tcPr>
          <w:p w:rsidR="009A40E3" w:rsidRPr="00A47AE4" w:rsidRDefault="00E3180F" w:rsidP="00A47AE4">
            <w:pPr>
              <w:widowControl w:val="0"/>
              <w:spacing w:after="0" w:line="0" w:lineRule="atLeast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47AE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Поставщик:</w:t>
            </w:r>
          </w:p>
          <w:p w:rsidR="00583C1C" w:rsidRPr="00A47AE4" w:rsidRDefault="00583C1C" w:rsidP="00A47AE4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A47AE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ООО  «</w:t>
            </w:r>
            <w:proofErr w:type="gramEnd"/>
            <w:r w:rsidRPr="00A47AE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РН-</w:t>
            </w:r>
            <w:proofErr w:type="spellStart"/>
            <w:r w:rsidRPr="00A47AE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АстраханьНефтепродукт</w:t>
            </w:r>
            <w:proofErr w:type="spellEnd"/>
            <w:r w:rsidRPr="00A47AE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:rsidR="00583C1C" w:rsidRPr="00A47AE4" w:rsidRDefault="00583C1C" w:rsidP="00A47AE4">
            <w:pPr>
              <w:spacing w:after="0" w:line="0" w:lineRule="atLeast"/>
              <w:ind w:firstLine="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7A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Юр. адрес: </w:t>
            </w:r>
            <w:r w:rsidRPr="00A47AE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416150, </w:t>
            </w:r>
            <w:r w:rsidRPr="00A47A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Астраханская область, Красноярский район, с. Красный Яр, ул. </w:t>
            </w:r>
            <w:proofErr w:type="spellStart"/>
            <w:r w:rsidRPr="00A47A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Ватаженская</w:t>
            </w:r>
            <w:proofErr w:type="spellEnd"/>
            <w:r w:rsidRPr="00A47A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д. 12.</w:t>
            </w:r>
          </w:p>
          <w:p w:rsidR="00583C1C" w:rsidRPr="00A47AE4" w:rsidRDefault="00583C1C" w:rsidP="00A47AE4">
            <w:pPr>
              <w:spacing w:after="0" w:line="0" w:lineRule="atLeast"/>
              <w:ind w:firstLine="9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47A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Почт. адрес :414000, г. Астрахань, </w:t>
            </w:r>
            <w:r w:rsidRPr="00A47AE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ул. Кирова, дом 14, Литер В, 1 этаж</w:t>
            </w:r>
            <w:r w:rsidR="00A47AE4" w:rsidRPr="00A47AE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, оф. 104</w:t>
            </w:r>
          </w:p>
          <w:p w:rsidR="00A47AE4" w:rsidRPr="00A47AE4" w:rsidRDefault="00A47AE4" w:rsidP="00A47AE4">
            <w:pPr>
              <w:spacing w:after="0" w:line="0" w:lineRule="atLeast"/>
              <w:ind w:firstLine="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7A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ИНН/КПП 3025007589/301901001</w:t>
            </w:r>
          </w:p>
          <w:p w:rsidR="00A47AE4" w:rsidRPr="00A47AE4" w:rsidRDefault="00A47AE4" w:rsidP="00A47AE4">
            <w:pPr>
              <w:spacing w:after="0" w:line="0" w:lineRule="atLeast"/>
              <w:ind w:firstLine="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7A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ОГРН 1133025001559</w:t>
            </w:r>
          </w:p>
          <w:p w:rsidR="00583C1C" w:rsidRPr="00A47AE4" w:rsidRDefault="00583C1C" w:rsidP="00A47AE4">
            <w:pPr>
              <w:spacing w:after="0" w:line="0" w:lineRule="atLeast"/>
              <w:ind w:firstLine="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7A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Банковские реквизиты:</w:t>
            </w:r>
          </w:p>
          <w:p w:rsidR="00A47AE4" w:rsidRPr="00A47AE4" w:rsidRDefault="00A47AE4" w:rsidP="00A47AE4">
            <w:pPr>
              <w:pStyle w:val="ab"/>
              <w:spacing w:after="0" w:line="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7A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Р/С 40702810705000001731</w:t>
            </w:r>
          </w:p>
          <w:p w:rsidR="00A47AE4" w:rsidRPr="00A47AE4" w:rsidRDefault="00A47AE4" w:rsidP="00A47AE4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7A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АСТРАХАНСКОЕ ОТДЕЛЕНИЕ N8625 ПАО СБЕРБАНК Г. АСТРАХАНЬ</w:t>
            </w:r>
          </w:p>
          <w:p w:rsidR="00A47AE4" w:rsidRPr="00A47AE4" w:rsidRDefault="00A47AE4" w:rsidP="00A47AE4">
            <w:pPr>
              <w:spacing w:after="0" w:line="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7A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к/с 30101810500000000602</w:t>
            </w:r>
          </w:p>
          <w:p w:rsidR="00A47AE4" w:rsidRPr="00A47AE4" w:rsidRDefault="00A47AE4" w:rsidP="00A47AE4">
            <w:pPr>
              <w:pStyle w:val="13"/>
              <w:spacing w:line="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7A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БИК 041203602</w:t>
            </w:r>
          </w:p>
          <w:p w:rsidR="00A47AE4" w:rsidRPr="00A47AE4" w:rsidRDefault="00A47AE4" w:rsidP="00A47AE4">
            <w:pPr>
              <w:spacing w:after="0" w:line="0" w:lineRule="atLeast"/>
              <w:ind w:firstLine="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7A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Тел. (8512) 48-17-81</w:t>
            </w:r>
          </w:p>
          <w:p w:rsidR="00583C1C" w:rsidRPr="00A47AE4" w:rsidRDefault="00A47AE4" w:rsidP="00A47AE4">
            <w:pPr>
              <w:pStyle w:val="13"/>
              <w:spacing w:line="0" w:lineRule="atLeast"/>
              <w:ind w:firstLine="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7AE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A47A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A47AE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A47A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r w:rsidRPr="00A47AE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super</w:t>
            </w:r>
            <w:r w:rsidRPr="00A47A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A47AE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rn</w:t>
            </w:r>
            <w:proofErr w:type="spellEnd"/>
            <w:r w:rsidRPr="00A47A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A47AE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an</w:t>
            </w:r>
            <w:r w:rsidRPr="00A47A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@</w:t>
            </w:r>
            <w:proofErr w:type="spellStart"/>
            <w:r w:rsidRPr="00A47AE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yandex</w:t>
            </w:r>
            <w:proofErr w:type="spellEnd"/>
            <w:r w:rsidRPr="00A47A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A47AE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  <w:r w:rsidR="00583C1C" w:rsidRPr="00A47A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B20B3" w:rsidRPr="00A47AE4" w:rsidRDefault="00AB20B3" w:rsidP="00A47AE4">
            <w:pPr>
              <w:pStyle w:val="a9"/>
              <w:spacing w:line="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B20B3" w:rsidRPr="00A47AE4" w:rsidRDefault="00AB20B3" w:rsidP="00A47AE4">
            <w:pPr>
              <w:pStyle w:val="a9"/>
              <w:spacing w:line="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A40E3" w:rsidRPr="00A47AE4" w:rsidRDefault="00E3180F" w:rsidP="00A47AE4">
            <w:pPr>
              <w:widowControl w:val="0"/>
              <w:spacing w:after="0" w:line="0" w:lineRule="atLeast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47AE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_________________</w:t>
            </w:r>
            <w:r w:rsidR="00AB20B3" w:rsidRPr="00A47AE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____</w:t>
            </w:r>
            <w:r w:rsidR="00866E18" w:rsidRPr="00A47AE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А.А. Курбанов </w:t>
            </w:r>
          </w:p>
          <w:p w:rsidR="009A40E3" w:rsidRPr="00A47AE4" w:rsidRDefault="009A40E3" w:rsidP="00A47AE4">
            <w:pPr>
              <w:widowControl w:val="0"/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9A40E3" w:rsidRPr="00762558" w:rsidRDefault="004B2CA5" w:rsidP="00601363">
            <w:pPr>
              <w:spacing w:after="0" w:line="0" w:lineRule="atLeast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Покупатель</w:t>
            </w:r>
            <w:r w:rsidR="00E3180F" w:rsidRPr="00762558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7563D9" w:rsidRDefault="007563D9" w:rsidP="007563D9">
            <w:pPr>
              <w:pStyle w:val="1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F19C4" w:rsidRDefault="00FF19C4" w:rsidP="007563D9">
            <w:pPr>
              <w:pStyle w:val="1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F19C4" w:rsidRDefault="00FF19C4" w:rsidP="007563D9">
            <w:pPr>
              <w:pStyle w:val="1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F19C4" w:rsidRDefault="00FF19C4" w:rsidP="007563D9">
            <w:pPr>
              <w:pStyle w:val="1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F19C4" w:rsidRDefault="00FF19C4" w:rsidP="007563D9">
            <w:pPr>
              <w:pStyle w:val="1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F19C4" w:rsidRDefault="00FF19C4" w:rsidP="007563D9">
            <w:pPr>
              <w:pStyle w:val="1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F19C4" w:rsidRDefault="00FF19C4" w:rsidP="007563D9">
            <w:pPr>
              <w:pStyle w:val="1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F19C4" w:rsidRDefault="00FF19C4" w:rsidP="007563D9">
            <w:pPr>
              <w:pStyle w:val="1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F19C4" w:rsidRDefault="00FF19C4" w:rsidP="007563D9">
            <w:pPr>
              <w:pStyle w:val="1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F19C4" w:rsidRDefault="00FF19C4" w:rsidP="007563D9">
            <w:pPr>
              <w:pStyle w:val="1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F19C4" w:rsidRDefault="00FF19C4" w:rsidP="007563D9">
            <w:pPr>
              <w:pStyle w:val="1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F19C4" w:rsidRDefault="00FF19C4" w:rsidP="007563D9">
            <w:pPr>
              <w:pStyle w:val="1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F19C4" w:rsidRPr="007563D9" w:rsidRDefault="00FF19C4" w:rsidP="007563D9">
            <w:pPr>
              <w:pStyle w:val="1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47AE4" w:rsidRPr="007563D9" w:rsidRDefault="00A47AE4" w:rsidP="007563D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41644" w:rsidRPr="006D6217" w:rsidRDefault="00041644" w:rsidP="00041644">
            <w:pPr>
              <w:spacing w:after="0" w:line="240" w:lineRule="auto"/>
              <w:ind w:hanging="120"/>
              <w:rPr>
                <w:rFonts w:ascii="Times New Roman" w:hAnsi="Times New Roman"/>
                <w:sz w:val="24"/>
                <w:szCs w:val="24"/>
              </w:rPr>
            </w:pPr>
            <w:r w:rsidRPr="006D6217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6D6217">
              <w:rPr>
                <w:rFonts w:ascii="Times New Roman" w:hAnsi="Times New Roman"/>
                <w:sz w:val="24"/>
                <w:szCs w:val="24"/>
              </w:rPr>
              <w:tab/>
            </w:r>
            <w:r w:rsidRPr="006D6217">
              <w:rPr>
                <w:rFonts w:ascii="Times New Roman" w:hAnsi="Times New Roman"/>
                <w:sz w:val="24"/>
                <w:szCs w:val="24"/>
              </w:rPr>
              <w:tab/>
              <w:t xml:space="preserve">          </w:t>
            </w:r>
          </w:p>
          <w:p w:rsidR="00A47AE4" w:rsidRDefault="00A47AE4" w:rsidP="0060136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63D9" w:rsidRDefault="007563D9" w:rsidP="0060136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63D9" w:rsidRDefault="007563D9" w:rsidP="0060136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7AE4" w:rsidRDefault="00FF19C4" w:rsidP="0060136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______________/_____________</w:t>
            </w:r>
          </w:p>
          <w:p w:rsidR="00866E18" w:rsidRPr="00041644" w:rsidRDefault="00041644" w:rsidP="00601363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16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9A40E3" w:rsidRPr="00762558" w:rsidTr="00FC69B4">
        <w:tc>
          <w:tcPr>
            <w:tcW w:w="4928" w:type="dxa"/>
            <w:shd w:val="clear" w:color="auto" w:fill="auto"/>
          </w:tcPr>
          <w:p w:rsidR="009A40E3" w:rsidRPr="00762558" w:rsidRDefault="009A40E3" w:rsidP="00762558">
            <w:pPr>
              <w:widowControl w:val="0"/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9A40E3" w:rsidRPr="00762558" w:rsidRDefault="009A40E3" w:rsidP="00762558">
            <w:pPr>
              <w:widowControl w:val="0"/>
              <w:spacing w:after="0" w:line="0" w:lineRule="atLeast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A40E3" w:rsidRPr="00762558" w:rsidRDefault="009A40E3" w:rsidP="00762558">
      <w:pPr>
        <w:spacing w:after="0" w:line="0" w:lineRule="atLeast"/>
        <w:rPr>
          <w:rFonts w:ascii="Times New Roman" w:hAnsi="Times New Roman"/>
          <w:bCs/>
          <w:color w:val="000000"/>
          <w:sz w:val="24"/>
          <w:szCs w:val="24"/>
        </w:rPr>
      </w:pPr>
    </w:p>
    <w:p w:rsidR="009A40E3" w:rsidRPr="00762558" w:rsidRDefault="009A40E3" w:rsidP="00762558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A40E3" w:rsidRPr="00762558" w:rsidRDefault="009A40E3" w:rsidP="00762558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A40E3" w:rsidRDefault="009A40E3">
      <w:pPr>
        <w:spacing w:line="240" w:lineRule="auto"/>
        <w:rPr>
          <w:rFonts w:ascii="Times New Roman" w:hAnsi="Times New Roman"/>
        </w:rPr>
      </w:pPr>
    </w:p>
    <w:p w:rsidR="009A40E3" w:rsidRDefault="009A40E3" w:rsidP="00B33FD2">
      <w:pPr>
        <w:spacing w:line="240" w:lineRule="auto"/>
        <w:rPr>
          <w:rFonts w:ascii="Times New Roman" w:hAnsi="Times New Roman"/>
        </w:rPr>
      </w:pPr>
    </w:p>
    <w:p w:rsidR="009A40E3" w:rsidRDefault="009A40E3">
      <w:pPr>
        <w:spacing w:line="240" w:lineRule="auto"/>
        <w:jc w:val="right"/>
        <w:rPr>
          <w:rFonts w:ascii="Times New Roman" w:hAnsi="Times New Roman"/>
        </w:rPr>
      </w:pPr>
    </w:p>
    <w:p w:rsidR="00FC69B4" w:rsidRDefault="00FC69B4" w:rsidP="00FA7B17">
      <w:pPr>
        <w:spacing w:after="0" w:line="240" w:lineRule="auto"/>
        <w:jc w:val="right"/>
        <w:rPr>
          <w:rFonts w:ascii="Times New Roman" w:hAnsi="Times New Roman"/>
        </w:rPr>
      </w:pPr>
    </w:p>
    <w:p w:rsidR="00FC69B4" w:rsidRDefault="00FC69B4" w:rsidP="00FA7B17">
      <w:pPr>
        <w:spacing w:after="0" w:line="240" w:lineRule="auto"/>
        <w:jc w:val="right"/>
        <w:rPr>
          <w:rFonts w:ascii="Times New Roman" w:hAnsi="Times New Roman"/>
        </w:rPr>
      </w:pPr>
    </w:p>
    <w:p w:rsidR="006A7F8B" w:rsidRPr="006A7F8B" w:rsidRDefault="006A7F8B" w:rsidP="006A7F8B">
      <w:pPr>
        <w:spacing w:line="240" w:lineRule="auto"/>
        <w:jc w:val="right"/>
        <w:rPr>
          <w:rFonts w:ascii="Times New Roman" w:hAnsi="Times New Roman"/>
        </w:rPr>
      </w:pPr>
      <w:r w:rsidRPr="006A7F8B">
        <w:rPr>
          <w:rFonts w:ascii="Times New Roman" w:hAnsi="Times New Roman"/>
        </w:rPr>
        <w:t>Приложение №1</w:t>
      </w:r>
    </w:p>
    <w:p w:rsidR="006A7F8B" w:rsidRPr="006A7F8B" w:rsidRDefault="00FF19C4" w:rsidP="006A7F8B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договору №___</w:t>
      </w:r>
    </w:p>
    <w:p w:rsidR="006A7F8B" w:rsidRPr="006A7F8B" w:rsidRDefault="006A7F8B" w:rsidP="006A7F8B">
      <w:pPr>
        <w:spacing w:line="240" w:lineRule="auto"/>
        <w:jc w:val="right"/>
        <w:rPr>
          <w:rFonts w:ascii="Times New Roman" w:hAnsi="Times New Roman"/>
        </w:rPr>
      </w:pPr>
      <w:r w:rsidRPr="006A7F8B">
        <w:rPr>
          <w:rFonts w:ascii="Times New Roman" w:hAnsi="Times New Roman"/>
        </w:rPr>
        <w:t>от «</w:t>
      </w:r>
      <w:r w:rsidR="00FF19C4">
        <w:rPr>
          <w:rFonts w:ascii="Times New Roman" w:hAnsi="Times New Roman"/>
        </w:rPr>
        <w:t>___</w:t>
      </w:r>
      <w:r w:rsidRPr="006A7F8B">
        <w:rPr>
          <w:rFonts w:ascii="Times New Roman" w:hAnsi="Times New Roman"/>
        </w:rPr>
        <w:t xml:space="preserve">» </w:t>
      </w:r>
      <w:r w:rsidR="00FF19C4">
        <w:rPr>
          <w:rFonts w:ascii="Times New Roman" w:hAnsi="Times New Roman"/>
        </w:rPr>
        <w:t>________</w:t>
      </w:r>
      <w:r w:rsidRPr="006A7F8B">
        <w:rPr>
          <w:rFonts w:ascii="Times New Roman" w:hAnsi="Times New Roman"/>
        </w:rPr>
        <w:t xml:space="preserve"> 2020г.</w:t>
      </w:r>
    </w:p>
    <w:p w:rsidR="006A7F8B" w:rsidRDefault="006A7F8B" w:rsidP="006A7F8B">
      <w:pPr>
        <w:rPr>
          <w:rFonts w:ascii="Times New Roman" w:hAnsi="Times New Roman"/>
        </w:rPr>
      </w:pPr>
    </w:p>
    <w:p w:rsidR="006A7F8B" w:rsidRPr="00B1103F" w:rsidRDefault="006A7F8B" w:rsidP="006A7F8B">
      <w:pPr>
        <w:tabs>
          <w:tab w:val="left" w:pos="720"/>
        </w:tabs>
        <w:spacing w:line="200" w:lineRule="atLeast"/>
        <w:ind w:right="-3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</w:r>
      <w:r w:rsidRPr="00B1103F">
        <w:rPr>
          <w:rFonts w:ascii="Times New Roman" w:hAnsi="Times New Roman"/>
          <w:b/>
          <w:bCs/>
        </w:rPr>
        <w:t xml:space="preserve">Список АЗС </w:t>
      </w:r>
    </w:p>
    <w:p w:rsidR="006A7F8B" w:rsidRPr="00B1103F" w:rsidRDefault="006A7F8B" w:rsidP="006A7F8B">
      <w:pPr>
        <w:tabs>
          <w:tab w:val="left" w:pos="720"/>
        </w:tabs>
        <w:spacing w:line="200" w:lineRule="atLeast"/>
        <w:ind w:right="-30"/>
        <w:jc w:val="center"/>
        <w:rPr>
          <w:rFonts w:ascii="Times New Roman" w:hAnsi="Times New Roman"/>
        </w:rPr>
      </w:pPr>
    </w:p>
    <w:tbl>
      <w:tblPr>
        <w:tblW w:w="9199" w:type="dxa"/>
        <w:tblInd w:w="203" w:type="dxa"/>
        <w:tblLayout w:type="fixed"/>
        <w:tblLook w:val="0000" w:firstRow="0" w:lastRow="0" w:firstColumn="0" w:lastColumn="0" w:noHBand="0" w:noVBand="0"/>
      </w:tblPr>
      <w:tblGrid>
        <w:gridCol w:w="959"/>
        <w:gridCol w:w="3969"/>
        <w:gridCol w:w="4271"/>
      </w:tblGrid>
      <w:tr w:rsidR="006A7F8B" w:rsidRPr="00765817" w:rsidTr="00ED6E8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8B" w:rsidRPr="00765817" w:rsidRDefault="006A7F8B" w:rsidP="00ED6E82">
            <w:pPr>
              <w:tabs>
                <w:tab w:val="left" w:pos="720"/>
              </w:tabs>
              <w:snapToGrid w:val="0"/>
              <w:spacing w:line="200" w:lineRule="atLeast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81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8B" w:rsidRPr="00765817" w:rsidRDefault="006A7F8B" w:rsidP="00ED6E82">
            <w:pPr>
              <w:tabs>
                <w:tab w:val="left" w:pos="720"/>
              </w:tabs>
              <w:snapToGrid w:val="0"/>
              <w:spacing w:line="200" w:lineRule="atLeast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817">
              <w:rPr>
                <w:rFonts w:ascii="Times New Roman" w:hAnsi="Times New Roman"/>
                <w:b/>
                <w:sz w:val="24"/>
                <w:szCs w:val="24"/>
              </w:rPr>
              <w:t>Наименование АЗС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F8B" w:rsidRPr="00765817" w:rsidRDefault="006A7F8B" w:rsidP="00ED6E82">
            <w:pPr>
              <w:tabs>
                <w:tab w:val="left" w:pos="720"/>
              </w:tabs>
              <w:snapToGrid w:val="0"/>
              <w:spacing w:line="200" w:lineRule="atLeast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817">
              <w:rPr>
                <w:rFonts w:ascii="Times New Roman" w:hAnsi="Times New Roman"/>
                <w:b/>
                <w:sz w:val="24"/>
                <w:szCs w:val="24"/>
              </w:rPr>
              <w:t>Адрес АЗС</w:t>
            </w:r>
          </w:p>
        </w:tc>
      </w:tr>
      <w:tr w:rsidR="006A7F8B" w:rsidRPr="00765817" w:rsidTr="00ED6E8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8B" w:rsidRPr="00765817" w:rsidRDefault="006A7F8B" w:rsidP="006A7F8B">
            <w:pPr>
              <w:pStyle w:val="ab"/>
              <w:numPr>
                <w:ilvl w:val="0"/>
                <w:numId w:val="6"/>
              </w:numPr>
              <w:tabs>
                <w:tab w:val="left" w:pos="720"/>
              </w:tabs>
              <w:suppressAutoHyphens w:val="0"/>
              <w:snapToGrid w:val="0"/>
              <w:spacing w:line="200" w:lineRule="atLeast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8B" w:rsidRPr="00765817" w:rsidRDefault="006A7F8B" w:rsidP="00ED6E82">
            <w:pPr>
              <w:tabs>
                <w:tab w:val="left" w:pos="720"/>
              </w:tabs>
              <w:snapToGrid w:val="0"/>
              <w:spacing w:line="200" w:lineRule="atLeast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5817">
              <w:rPr>
                <w:rFonts w:ascii="Times New Roman" w:hAnsi="Times New Roman"/>
                <w:sz w:val="24"/>
                <w:szCs w:val="24"/>
              </w:rPr>
              <w:t>Аст-Петрол</w:t>
            </w:r>
            <w:proofErr w:type="spellEnd"/>
          </w:p>
          <w:p w:rsidR="006A7F8B" w:rsidRPr="00765817" w:rsidRDefault="006A7F8B" w:rsidP="00ED6E82">
            <w:pPr>
              <w:tabs>
                <w:tab w:val="left" w:pos="720"/>
              </w:tabs>
              <w:snapToGrid w:val="0"/>
              <w:spacing w:line="200" w:lineRule="atLeast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F8B" w:rsidRPr="00765817" w:rsidRDefault="006A7F8B" w:rsidP="00ED6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817">
              <w:rPr>
                <w:rFonts w:ascii="Times New Roman" w:hAnsi="Times New Roman"/>
                <w:color w:val="000000"/>
                <w:sz w:val="24"/>
                <w:szCs w:val="24"/>
              </w:rPr>
              <w:t>г. Астрахань, Ленинский район, Соколова, 1а.</w:t>
            </w:r>
          </w:p>
        </w:tc>
      </w:tr>
      <w:tr w:rsidR="006A7F8B" w:rsidRPr="00765817" w:rsidTr="00ED6E8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8B" w:rsidRPr="00765817" w:rsidRDefault="006A7F8B" w:rsidP="006A7F8B">
            <w:pPr>
              <w:pStyle w:val="ab"/>
              <w:numPr>
                <w:ilvl w:val="0"/>
                <w:numId w:val="6"/>
              </w:numPr>
              <w:tabs>
                <w:tab w:val="left" w:pos="720"/>
              </w:tabs>
              <w:suppressAutoHyphens w:val="0"/>
              <w:snapToGrid w:val="0"/>
              <w:spacing w:line="200" w:lineRule="atLeast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8B" w:rsidRPr="00765817" w:rsidRDefault="006A7F8B" w:rsidP="00ED6E82">
            <w:pPr>
              <w:tabs>
                <w:tab w:val="left" w:pos="720"/>
              </w:tabs>
              <w:snapToGrid w:val="0"/>
              <w:spacing w:line="200" w:lineRule="atLeast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5817">
              <w:rPr>
                <w:rFonts w:ascii="Times New Roman" w:hAnsi="Times New Roman"/>
                <w:sz w:val="24"/>
                <w:szCs w:val="24"/>
              </w:rPr>
              <w:t>Аст-Петрол</w:t>
            </w:r>
            <w:proofErr w:type="spellEnd"/>
          </w:p>
          <w:p w:rsidR="006A7F8B" w:rsidRPr="00765817" w:rsidRDefault="006A7F8B" w:rsidP="00ED6E82">
            <w:pPr>
              <w:tabs>
                <w:tab w:val="left" w:pos="720"/>
              </w:tabs>
              <w:snapToGrid w:val="0"/>
              <w:spacing w:line="200" w:lineRule="atLeast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F8B" w:rsidRPr="00765817" w:rsidRDefault="006A7F8B" w:rsidP="00ED6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817">
              <w:rPr>
                <w:rFonts w:ascii="Times New Roman" w:hAnsi="Times New Roman"/>
                <w:color w:val="000000"/>
                <w:sz w:val="24"/>
                <w:szCs w:val="24"/>
              </w:rPr>
              <w:t>Астраханская обл., г. Астрахань, Кировский район, ул. Софьи Перовсой,102 "а"</w:t>
            </w:r>
          </w:p>
        </w:tc>
      </w:tr>
      <w:tr w:rsidR="006A7F8B" w:rsidRPr="00765817" w:rsidTr="00ED6E8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8B" w:rsidRPr="00765817" w:rsidRDefault="006A7F8B" w:rsidP="006A7F8B">
            <w:pPr>
              <w:pStyle w:val="ab"/>
              <w:numPr>
                <w:ilvl w:val="0"/>
                <w:numId w:val="6"/>
              </w:numPr>
              <w:tabs>
                <w:tab w:val="left" w:pos="720"/>
              </w:tabs>
              <w:suppressAutoHyphens w:val="0"/>
              <w:snapToGrid w:val="0"/>
              <w:spacing w:line="200" w:lineRule="atLeast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8B" w:rsidRPr="00765817" w:rsidRDefault="006A7F8B" w:rsidP="00ED6E82">
            <w:pPr>
              <w:tabs>
                <w:tab w:val="left" w:pos="720"/>
              </w:tabs>
              <w:snapToGrid w:val="0"/>
              <w:spacing w:line="200" w:lineRule="atLeast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5817">
              <w:rPr>
                <w:rFonts w:ascii="Times New Roman" w:hAnsi="Times New Roman"/>
                <w:sz w:val="24"/>
                <w:szCs w:val="24"/>
              </w:rPr>
              <w:t>Аст-Петрол</w:t>
            </w:r>
            <w:proofErr w:type="spellEnd"/>
          </w:p>
          <w:p w:rsidR="006A7F8B" w:rsidRPr="00765817" w:rsidRDefault="006A7F8B" w:rsidP="00ED6E82">
            <w:pPr>
              <w:tabs>
                <w:tab w:val="left" w:pos="720"/>
              </w:tabs>
              <w:snapToGrid w:val="0"/>
              <w:spacing w:line="200" w:lineRule="atLeast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F8B" w:rsidRPr="00765817" w:rsidRDefault="006A7F8B" w:rsidP="00ED6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8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Астраханская обл., г. Астрахань., Советский район, </w:t>
            </w:r>
            <w:proofErr w:type="spellStart"/>
            <w:r w:rsidRPr="00765817">
              <w:rPr>
                <w:rFonts w:ascii="Times New Roman" w:hAnsi="Times New Roman"/>
                <w:color w:val="000000"/>
                <w:sz w:val="24"/>
                <w:szCs w:val="24"/>
              </w:rPr>
              <w:t>Фунтовское</w:t>
            </w:r>
            <w:proofErr w:type="spellEnd"/>
            <w:r w:rsidRPr="007658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шоссе, 5 "в"</w:t>
            </w:r>
          </w:p>
        </w:tc>
      </w:tr>
      <w:tr w:rsidR="006A7F8B" w:rsidRPr="00765817" w:rsidTr="00ED6E8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8B" w:rsidRPr="00765817" w:rsidRDefault="006A7F8B" w:rsidP="006A7F8B">
            <w:pPr>
              <w:pStyle w:val="ab"/>
              <w:numPr>
                <w:ilvl w:val="0"/>
                <w:numId w:val="6"/>
              </w:numPr>
              <w:tabs>
                <w:tab w:val="left" w:pos="720"/>
              </w:tabs>
              <w:suppressAutoHyphens w:val="0"/>
              <w:snapToGrid w:val="0"/>
              <w:spacing w:line="200" w:lineRule="atLeast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8B" w:rsidRPr="00FF19C4" w:rsidRDefault="00FF19C4" w:rsidP="00ED6E82">
            <w:pPr>
              <w:tabs>
                <w:tab w:val="left" w:pos="720"/>
              </w:tabs>
              <w:snapToGrid w:val="0"/>
              <w:spacing w:line="200" w:lineRule="atLeast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АЗС</w:t>
            </w:r>
          </w:p>
          <w:p w:rsidR="006A7F8B" w:rsidRPr="00765817" w:rsidRDefault="006A7F8B" w:rsidP="00ED6E82">
            <w:pPr>
              <w:tabs>
                <w:tab w:val="left" w:pos="720"/>
              </w:tabs>
              <w:snapToGrid w:val="0"/>
              <w:spacing w:line="200" w:lineRule="atLeast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F8B" w:rsidRPr="00765817" w:rsidRDefault="006A7F8B" w:rsidP="00ED6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8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Астрахань, Ленинский район, </w:t>
            </w:r>
            <w:proofErr w:type="spellStart"/>
            <w:r w:rsidRPr="00765817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7658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Бабаевского, </w:t>
            </w:r>
            <w:r w:rsidRPr="00765817">
              <w:rPr>
                <w:rFonts w:ascii="Times New Roman" w:hAnsi="Times New Roman"/>
                <w:sz w:val="24"/>
                <w:szCs w:val="24"/>
              </w:rPr>
              <w:t xml:space="preserve"> ул. 4-я Черниговская, 1Б</w:t>
            </w:r>
          </w:p>
        </w:tc>
      </w:tr>
      <w:tr w:rsidR="006A7F8B" w:rsidRPr="00765817" w:rsidTr="00ED6E8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8B" w:rsidRPr="00765817" w:rsidRDefault="006A7F8B" w:rsidP="006A7F8B">
            <w:pPr>
              <w:pStyle w:val="ab"/>
              <w:numPr>
                <w:ilvl w:val="0"/>
                <w:numId w:val="6"/>
              </w:numPr>
              <w:tabs>
                <w:tab w:val="left" w:pos="720"/>
              </w:tabs>
              <w:suppressAutoHyphens w:val="0"/>
              <w:snapToGrid w:val="0"/>
              <w:spacing w:line="200" w:lineRule="atLeast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8B" w:rsidRPr="00765817" w:rsidRDefault="006A7F8B" w:rsidP="00ED6E82">
            <w:pPr>
              <w:tabs>
                <w:tab w:val="left" w:pos="720"/>
              </w:tabs>
              <w:snapToGrid w:val="0"/>
              <w:spacing w:line="200" w:lineRule="atLeast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8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АЗС </w:t>
            </w:r>
          </w:p>
          <w:p w:rsidR="006A7F8B" w:rsidRPr="00765817" w:rsidRDefault="006A7F8B" w:rsidP="00ED6E82">
            <w:pPr>
              <w:tabs>
                <w:tab w:val="left" w:pos="720"/>
              </w:tabs>
              <w:snapToGrid w:val="0"/>
              <w:spacing w:line="200" w:lineRule="atLeast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F8B" w:rsidRPr="00765817" w:rsidRDefault="006A7F8B" w:rsidP="00ED6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8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Астрахань, </w:t>
            </w:r>
            <w:proofErr w:type="spellStart"/>
            <w:r w:rsidRPr="00765817">
              <w:rPr>
                <w:rFonts w:ascii="Times New Roman" w:hAnsi="Times New Roman"/>
                <w:color w:val="000000"/>
                <w:sz w:val="24"/>
                <w:szCs w:val="24"/>
              </w:rPr>
              <w:t>Трусовский</w:t>
            </w:r>
            <w:proofErr w:type="spellEnd"/>
            <w:r w:rsidRPr="007658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ул. Пушкина 46 г.;</w:t>
            </w:r>
          </w:p>
        </w:tc>
      </w:tr>
      <w:tr w:rsidR="006A7F8B" w:rsidRPr="00765817" w:rsidTr="00ED6E8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8B" w:rsidRPr="00765817" w:rsidRDefault="006A7F8B" w:rsidP="006A7F8B">
            <w:pPr>
              <w:pStyle w:val="ab"/>
              <w:numPr>
                <w:ilvl w:val="0"/>
                <w:numId w:val="6"/>
              </w:numPr>
              <w:tabs>
                <w:tab w:val="left" w:pos="720"/>
              </w:tabs>
              <w:suppressAutoHyphens w:val="0"/>
              <w:snapToGrid w:val="0"/>
              <w:spacing w:line="200" w:lineRule="atLeast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8B" w:rsidRPr="00765817" w:rsidRDefault="00FF19C4" w:rsidP="00ED6E82">
            <w:pPr>
              <w:tabs>
                <w:tab w:val="left" w:pos="720"/>
              </w:tabs>
              <w:snapToGrid w:val="0"/>
              <w:spacing w:line="200" w:lineRule="atLeast"/>
              <w:ind w:right="-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АЗС </w:t>
            </w:r>
            <w:r w:rsidR="006A7F8B" w:rsidRPr="00765817">
              <w:rPr>
                <w:rFonts w:ascii="Times New Roman" w:hAnsi="Times New Roman"/>
                <w:sz w:val="24"/>
                <w:szCs w:val="24"/>
              </w:rPr>
              <w:t>Транс Ойл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F8B" w:rsidRPr="00765817" w:rsidRDefault="006A7F8B" w:rsidP="00ED6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8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Астраханская область, </w:t>
            </w:r>
            <w:proofErr w:type="spellStart"/>
            <w:r w:rsidRPr="00765817">
              <w:rPr>
                <w:rFonts w:ascii="Times New Roman" w:hAnsi="Times New Roman"/>
                <w:color w:val="000000"/>
                <w:sz w:val="24"/>
                <w:szCs w:val="24"/>
              </w:rPr>
              <w:t>Трусовский</w:t>
            </w:r>
            <w:proofErr w:type="spellEnd"/>
            <w:r w:rsidRPr="007658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с. Солянка, ул. Магистральная, 27 а;</w:t>
            </w:r>
          </w:p>
        </w:tc>
      </w:tr>
      <w:tr w:rsidR="006A7F8B" w:rsidRPr="00765817" w:rsidTr="00ED6E8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8B" w:rsidRPr="00765817" w:rsidRDefault="006A7F8B" w:rsidP="006A7F8B">
            <w:pPr>
              <w:pStyle w:val="ab"/>
              <w:numPr>
                <w:ilvl w:val="0"/>
                <w:numId w:val="6"/>
              </w:numPr>
              <w:tabs>
                <w:tab w:val="left" w:pos="720"/>
              </w:tabs>
              <w:suppressAutoHyphens w:val="0"/>
              <w:snapToGrid w:val="0"/>
              <w:spacing w:line="200" w:lineRule="atLeast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8B" w:rsidRPr="00765817" w:rsidRDefault="00FF19C4" w:rsidP="00ED6E82">
            <w:pPr>
              <w:tabs>
                <w:tab w:val="left" w:pos="720"/>
              </w:tabs>
              <w:snapToGrid w:val="0"/>
              <w:spacing w:line="200" w:lineRule="atLeast"/>
              <w:ind w:right="-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АЗС </w:t>
            </w:r>
            <w:r w:rsidR="006A7F8B" w:rsidRPr="00765817">
              <w:rPr>
                <w:rFonts w:ascii="Times New Roman" w:hAnsi="Times New Roman"/>
                <w:sz w:val="24"/>
                <w:szCs w:val="24"/>
              </w:rPr>
              <w:t>Транс Ойл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F8B" w:rsidRPr="00765817" w:rsidRDefault="006A7F8B" w:rsidP="00ED6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817">
              <w:rPr>
                <w:rStyle w:val="js-extracted-address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Астраханская </w:t>
            </w:r>
            <w:r w:rsidRPr="007658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область, </w:t>
            </w:r>
            <w:r w:rsidRPr="00765817">
              <w:rPr>
                <w:rStyle w:val="js-extracted-address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Приволжский район, ул. Зеленая </w:t>
            </w:r>
            <w:r w:rsidRPr="00765817">
              <w:rPr>
                <w:rStyle w:val="mail-message-map-nobreak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4б (справа при движении с г. Астрахани в сторону г. Камызяк)</w:t>
            </w:r>
          </w:p>
        </w:tc>
      </w:tr>
      <w:tr w:rsidR="006A7F8B" w:rsidRPr="00765817" w:rsidTr="00ED6E8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8B" w:rsidRPr="00765817" w:rsidRDefault="006A7F8B" w:rsidP="006A7F8B">
            <w:pPr>
              <w:pStyle w:val="ab"/>
              <w:numPr>
                <w:ilvl w:val="0"/>
                <w:numId w:val="6"/>
              </w:numPr>
              <w:tabs>
                <w:tab w:val="left" w:pos="720"/>
              </w:tabs>
              <w:suppressAutoHyphens w:val="0"/>
              <w:snapToGrid w:val="0"/>
              <w:spacing w:line="200" w:lineRule="atLeast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8B" w:rsidRPr="00765817" w:rsidRDefault="006A7F8B" w:rsidP="00ED6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5817">
              <w:rPr>
                <w:rFonts w:ascii="Times New Roman" w:hAnsi="Times New Roman"/>
                <w:sz w:val="24"/>
                <w:szCs w:val="24"/>
              </w:rPr>
              <w:t>Эктоойл</w:t>
            </w:r>
            <w:proofErr w:type="spellEnd"/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F8B" w:rsidRPr="00765817" w:rsidRDefault="006A7F8B" w:rsidP="00ED6E82">
            <w:pPr>
              <w:autoSpaceDE w:val="0"/>
              <w:autoSpaceDN w:val="0"/>
              <w:adjustRightInd w:val="0"/>
              <w:jc w:val="center"/>
              <w:rPr>
                <w:rStyle w:val="js-extracted-address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658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Астрахань, Советский район, ул. 2-я </w:t>
            </w:r>
            <w:proofErr w:type="spellStart"/>
            <w:r w:rsidRPr="00765817">
              <w:rPr>
                <w:rFonts w:ascii="Times New Roman" w:hAnsi="Times New Roman"/>
                <w:color w:val="000000"/>
                <w:sz w:val="24"/>
                <w:szCs w:val="24"/>
              </w:rPr>
              <w:t>Деребентская</w:t>
            </w:r>
            <w:proofErr w:type="spellEnd"/>
            <w:r w:rsidRPr="00765817">
              <w:rPr>
                <w:rFonts w:ascii="Times New Roman" w:hAnsi="Times New Roman"/>
                <w:color w:val="000000"/>
                <w:sz w:val="24"/>
                <w:szCs w:val="24"/>
              </w:rPr>
              <w:t>, 28/2</w:t>
            </w:r>
          </w:p>
        </w:tc>
      </w:tr>
      <w:tr w:rsidR="006A7F8B" w:rsidRPr="00765817" w:rsidTr="00ED6E8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8B" w:rsidRPr="00765817" w:rsidRDefault="006A7F8B" w:rsidP="006A7F8B">
            <w:pPr>
              <w:pStyle w:val="ab"/>
              <w:numPr>
                <w:ilvl w:val="0"/>
                <w:numId w:val="6"/>
              </w:numPr>
              <w:tabs>
                <w:tab w:val="left" w:pos="720"/>
              </w:tabs>
              <w:suppressAutoHyphens w:val="0"/>
              <w:snapToGrid w:val="0"/>
              <w:spacing w:line="200" w:lineRule="atLeast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8B" w:rsidRPr="00765817" w:rsidRDefault="006A7F8B" w:rsidP="00ED6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5817">
              <w:rPr>
                <w:rFonts w:ascii="Times New Roman" w:hAnsi="Times New Roman"/>
                <w:sz w:val="24"/>
                <w:szCs w:val="24"/>
              </w:rPr>
              <w:t>Эктоойл</w:t>
            </w:r>
            <w:proofErr w:type="spellEnd"/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F8B" w:rsidRPr="00765817" w:rsidRDefault="006A7F8B" w:rsidP="00ED6E82">
            <w:pPr>
              <w:autoSpaceDE w:val="0"/>
              <w:autoSpaceDN w:val="0"/>
              <w:adjustRightInd w:val="0"/>
              <w:jc w:val="center"/>
              <w:rPr>
                <w:rStyle w:val="js-extracted-address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65817">
              <w:rPr>
                <w:rFonts w:ascii="Times New Roman" w:hAnsi="Times New Roman"/>
                <w:color w:val="000000"/>
                <w:sz w:val="24"/>
                <w:szCs w:val="24"/>
              </w:rPr>
              <w:t>г. Астрахань, Советский район, Аэропортовское шоссе, 44</w:t>
            </w:r>
          </w:p>
        </w:tc>
      </w:tr>
      <w:tr w:rsidR="006A7F8B" w:rsidRPr="00765817" w:rsidTr="00ED6E8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8B" w:rsidRPr="00765817" w:rsidRDefault="006A7F8B" w:rsidP="006A7F8B">
            <w:pPr>
              <w:pStyle w:val="ab"/>
              <w:numPr>
                <w:ilvl w:val="0"/>
                <w:numId w:val="6"/>
              </w:numPr>
              <w:tabs>
                <w:tab w:val="left" w:pos="720"/>
              </w:tabs>
              <w:suppressAutoHyphens w:val="0"/>
              <w:snapToGrid w:val="0"/>
              <w:spacing w:line="200" w:lineRule="atLeast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8B" w:rsidRPr="00765817" w:rsidRDefault="006A7F8B" w:rsidP="00ED6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5817">
              <w:rPr>
                <w:rFonts w:ascii="Times New Roman" w:hAnsi="Times New Roman"/>
                <w:sz w:val="24"/>
                <w:szCs w:val="24"/>
              </w:rPr>
              <w:t>Эктоойл</w:t>
            </w:r>
            <w:proofErr w:type="spellEnd"/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F8B" w:rsidRPr="00765817" w:rsidRDefault="006A7F8B" w:rsidP="00ED6E82">
            <w:pPr>
              <w:autoSpaceDE w:val="0"/>
              <w:autoSpaceDN w:val="0"/>
              <w:adjustRightInd w:val="0"/>
              <w:jc w:val="center"/>
              <w:rPr>
                <w:rStyle w:val="js-extracted-address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658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Астрахань, Кировский район, ул. Покровская </w:t>
            </w:r>
            <w:proofErr w:type="spellStart"/>
            <w:r w:rsidRPr="00765817">
              <w:rPr>
                <w:rFonts w:ascii="Times New Roman" w:hAnsi="Times New Roman"/>
                <w:color w:val="000000"/>
                <w:sz w:val="24"/>
                <w:szCs w:val="24"/>
              </w:rPr>
              <w:t>Роша</w:t>
            </w:r>
            <w:proofErr w:type="spellEnd"/>
            <w:r w:rsidRPr="00765817">
              <w:rPr>
                <w:rFonts w:ascii="Times New Roman" w:hAnsi="Times New Roman"/>
                <w:color w:val="000000"/>
                <w:sz w:val="24"/>
                <w:szCs w:val="24"/>
              </w:rPr>
              <w:t>, 18.</w:t>
            </w:r>
          </w:p>
        </w:tc>
      </w:tr>
      <w:tr w:rsidR="006A7F8B" w:rsidRPr="00765817" w:rsidTr="00ED6E8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8B" w:rsidRPr="00765817" w:rsidRDefault="006A7F8B" w:rsidP="006A7F8B">
            <w:pPr>
              <w:pStyle w:val="ab"/>
              <w:numPr>
                <w:ilvl w:val="0"/>
                <w:numId w:val="6"/>
              </w:numPr>
              <w:tabs>
                <w:tab w:val="left" w:pos="720"/>
              </w:tabs>
              <w:suppressAutoHyphens w:val="0"/>
              <w:snapToGrid w:val="0"/>
              <w:spacing w:line="200" w:lineRule="atLeast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8B" w:rsidRPr="00765817" w:rsidRDefault="006A7F8B" w:rsidP="00ED6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5817">
              <w:rPr>
                <w:rFonts w:ascii="Times New Roman" w:hAnsi="Times New Roman"/>
                <w:sz w:val="24"/>
                <w:szCs w:val="24"/>
              </w:rPr>
              <w:t>Эктоойл</w:t>
            </w:r>
            <w:proofErr w:type="spellEnd"/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F8B" w:rsidRPr="00765817" w:rsidRDefault="006A7F8B" w:rsidP="00ED6E82">
            <w:pPr>
              <w:autoSpaceDE w:val="0"/>
              <w:autoSpaceDN w:val="0"/>
              <w:adjustRightInd w:val="0"/>
              <w:jc w:val="center"/>
              <w:rPr>
                <w:rStyle w:val="js-extracted-address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65817">
              <w:rPr>
                <w:rFonts w:ascii="Times New Roman" w:hAnsi="Times New Roman"/>
                <w:color w:val="000000"/>
                <w:sz w:val="24"/>
                <w:szCs w:val="24"/>
              </w:rPr>
              <w:t>г. Астрахань, Ленинский район, ул. Соликамская, д.39а</w:t>
            </w:r>
          </w:p>
        </w:tc>
      </w:tr>
      <w:tr w:rsidR="006A7F8B" w:rsidRPr="00765817" w:rsidTr="00ED6E8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8B" w:rsidRPr="00765817" w:rsidRDefault="006A7F8B" w:rsidP="006A7F8B">
            <w:pPr>
              <w:pStyle w:val="ab"/>
              <w:numPr>
                <w:ilvl w:val="0"/>
                <w:numId w:val="6"/>
              </w:numPr>
              <w:tabs>
                <w:tab w:val="left" w:pos="720"/>
              </w:tabs>
              <w:suppressAutoHyphens w:val="0"/>
              <w:snapToGrid w:val="0"/>
              <w:spacing w:line="200" w:lineRule="atLeast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8B" w:rsidRPr="00765817" w:rsidRDefault="006A7F8B" w:rsidP="00ED6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5817">
              <w:rPr>
                <w:rFonts w:ascii="Times New Roman" w:hAnsi="Times New Roman"/>
                <w:sz w:val="24"/>
                <w:szCs w:val="24"/>
              </w:rPr>
              <w:t>Эктоойл</w:t>
            </w:r>
            <w:proofErr w:type="spellEnd"/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F8B" w:rsidRPr="00765817" w:rsidRDefault="006A7F8B" w:rsidP="00ED6E82">
            <w:pPr>
              <w:autoSpaceDE w:val="0"/>
              <w:autoSpaceDN w:val="0"/>
              <w:adjustRightInd w:val="0"/>
              <w:jc w:val="center"/>
              <w:rPr>
                <w:rStyle w:val="js-extracted-address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65817">
              <w:rPr>
                <w:rFonts w:ascii="Times New Roman" w:hAnsi="Times New Roman"/>
                <w:color w:val="000000"/>
                <w:sz w:val="24"/>
                <w:szCs w:val="24"/>
              </w:rPr>
              <w:t>г. Астрахань, Ленинский район, ул. Латышева, д. 5</w:t>
            </w:r>
          </w:p>
        </w:tc>
      </w:tr>
      <w:tr w:rsidR="006A7F8B" w:rsidRPr="00765817" w:rsidTr="00ED6E8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8B" w:rsidRPr="00765817" w:rsidRDefault="006A7F8B" w:rsidP="006A7F8B">
            <w:pPr>
              <w:pStyle w:val="ab"/>
              <w:numPr>
                <w:ilvl w:val="0"/>
                <w:numId w:val="6"/>
              </w:numPr>
              <w:tabs>
                <w:tab w:val="left" w:pos="720"/>
              </w:tabs>
              <w:suppressAutoHyphens w:val="0"/>
              <w:snapToGrid w:val="0"/>
              <w:spacing w:line="200" w:lineRule="atLeast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8B" w:rsidRPr="00765817" w:rsidRDefault="006A7F8B" w:rsidP="00ED6E82">
            <w:pPr>
              <w:tabs>
                <w:tab w:val="left" w:pos="720"/>
              </w:tabs>
              <w:snapToGrid w:val="0"/>
              <w:spacing w:line="200" w:lineRule="atLeast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817">
              <w:rPr>
                <w:rFonts w:ascii="Times New Roman" w:hAnsi="Times New Roman"/>
                <w:sz w:val="24"/>
                <w:szCs w:val="24"/>
              </w:rPr>
              <w:t>РН-</w:t>
            </w:r>
            <w:proofErr w:type="spellStart"/>
            <w:r w:rsidRPr="00765817">
              <w:rPr>
                <w:rFonts w:ascii="Times New Roman" w:hAnsi="Times New Roman"/>
                <w:sz w:val="24"/>
                <w:szCs w:val="24"/>
              </w:rPr>
              <w:t>АстрханьНефтепродукт</w:t>
            </w:r>
            <w:proofErr w:type="spellEnd"/>
          </w:p>
          <w:p w:rsidR="006A7F8B" w:rsidRPr="00765817" w:rsidRDefault="006A7F8B" w:rsidP="00ED6E82">
            <w:pPr>
              <w:tabs>
                <w:tab w:val="left" w:pos="720"/>
              </w:tabs>
              <w:snapToGrid w:val="0"/>
              <w:spacing w:line="200" w:lineRule="atLeast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F8B" w:rsidRPr="00765817" w:rsidRDefault="006A7F8B" w:rsidP="00ED6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8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Астраханская область, Красноярский район, с. Красный Яр, ул. </w:t>
            </w:r>
            <w:proofErr w:type="spellStart"/>
            <w:r w:rsidRPr="00765817">
              <w:rPr>
                <w:rFonts w:ascii="Times New Roman" w:hAnsi="Times New Roman"/>
                <w:color w:val="000000"/>
                <w:sz w:val="24"/>
                <w:szCs w:val="24"/>
              </w:rPr>
              <w:t>Ватаженская</w:t>
            </w:r>
            <w:proofErr w:type="spellEnd"/>
            <w:r w:rsidRPr="00765817">
              <w:rPr>
                <w:rFonts w:ascii="Times New Roman" w:hAnsi="Times New Roman"/>
                <w:color w:val="000000"/>
                <w:sz w:val="24"/>
                <w:szCs w:val="24"/>
              </w:rPr>
              <w:t>, д. 12</w:t>
            </w:r>
          </w:p>
        </w:tc>
      </w:tr>
      <w:tr w:rsidR="006A7F8B" w:rsidRPr="00765817" w:rsidTr="00ED6E8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8B" w:rsidRPr="00765817" w:rsidRDefault="006A7F8B" w:rsidP="006A7F8B">
            <w:pPr>
              <w:pStyle w:val="ab"/>
              <w:numPr>
                <w:ilvl w:val="0"/>
                <w:numId w:val="6"/>
              </w:numPr>
              <w:tabs>
                <w:tab w:val="left" w:pos="720"/>
              </w:tabs>
              <w:suppressAutoHyphens w:val="0"/>
              <w:snapToGrid w:val="0"/>
              <w:spacing w:line="200" w:lineRule="atLeast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8B" w:rsidRPr="00765817" w:rsidRDefault="006A7F8B" w:rsidP="00ED6E82">
            <w:pPr>
              <w:tabs>
                <w:tab w:val="left" w:pos="720"/>
              </w:tabs>
              <w:snapToGrid w:val="0"/>
              <w:spacing w:line="200" w:lineRule="atLeast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817">
              <w:rPr>
                <w:rFonts w:ascii="Times New Roman" w:hAnsi="Times New Roman"/>
                <w:sz w:val="24"/>
                <w:szCs w:val="24"/>
              </w:rPr>
              <w:t>РН-</w:t>
            </w:r>
            <w:proofErr w:type="spellStart"/>
            <w:r w:rsidRPr="00765817">
              <w:rPr>
                <w:rFonts w:ascii="Times New Roman" w:hAnsi="Times New Roman"/>
                <w:sz w:val="24"/>
                <w:szCs w:val="24"/>
              </w:rPr>
              <w:t>АстрханьНефтепродукт</w:t>
            </w:r>
            <w:proofErr w:type="spellEnd"/>
          </w:p>
          <w:p w:rsidR="006A7F8B" w:rsidRPr="00765817" w:rsidRDefault="006A7F8B" w:rsidP="00ED6E82">
            <w:pPr>
              <w:tabs>
                <w:tab w:val="left" w:pos="720"/>
              </w:tabs>
              <w:snapToGrid w:val="0"/>
              <w:spacing w:line="200" w:lineRule="atLeast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F8B" w:rsidRPr="00765817" w:rsidRDefault="006A7F8B" w:rsidP="00ED6E82">
            <w:pPr>
              <w:tabs>
                <w:tab w:val="left" w:pos="720"/>
              </w:tabs>
              <w:snapToGrid w:val="0"/>
              <w:spacing w:line="200" w:lineRule="atLeast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F8B" w:rsidRPr="00765817" w:rsidRDefault="006A7F8B" w:rsidP="00ED6E82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8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Астраханская область, </w:t>
            </w:r>
            <w:proofErr w:type="spellStart"/>
            <w:r w:rsidRPr="00765817">
              <w:rPr>
                <w:rFonts w:ascii="Times New Roman" w:hAnsi="Times New Roman"/>
                <w:sz w:val="24"/>
                <w:szCs w:val="24"/>
                <w:lang w:eastAsia="ru-RU"/>
              </w:rPr>
              <w:t>Икряненский</w:t>
            </w:r>
            <w:proofErr w:type="spellEnd"/>
            <w:r w:rsidRPr="007658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с. Житное ул. Школьная д. 33а;</w:t>
            </w:r>
          </w:p>
        </w:tc>
      </w:tr>
      <w:tr w:rsidR="006A7F8B" w:rsidRPr="00765817" w:rsidTr="00ED6E8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8B" w:rsidRPr="00765817" w:rsidRDefault="006A7F8B" w:rsidP="006A7F8B">
            <w:pPr>
              <w:pStyle w:val="ab"/>
              <w:numPr>
                <w:ilvl w:val="0"/>
                <w:numId w:val="6"/>
              </w:numPr>
              <w:tabs>
                <w:tab w:val="left" w:pos="720"/>
              </w:tabs>
              <w:suppressAutoHyphens w:val="0"/>
              <w:snapToGrid w:val="0"/>
              <w:spacing w:line="200" w:lineRule="atLeast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8B" w:rsidRPr="00765817" w:rsidRDefault="006A7F8B" w:rsidP="00ED6E82">
            <w:pPr>
              <w:tabs>
                <w:tab w:val="left" w:pos="720"/>
              </w:tabs>
              <w:snapToGrid w:val="0"/>
              <w:spacing w:line="200" w:lineRule="atLeast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817">
              <w:rPr>
                <w:rFonts w:ascii="Times New Roman" w:hAnsi="Times New Roman"/>
                <w:sz w:val="24"/>
                <w:szCs w:val="24"/>
              </w:rPr>
              <w:t>РН-</w:t>
            </w:r>
            <w:proofErr w:type="spellStart"/>
            <w:r w:rsidRPr="00765817">
              <w:rPr>
                <w:rFonts w:ascii="Times New Roman" w:hAnsi="Times New Roman"/>
                <w:sz w:val="24"/>
                <w:szCs w:val="24"/>
              </w:rPr>
              <w:t>АстрханьНефтепродукт</w:t>
            </w:r>
            <w:proofErr w:type="spellEnd"/>
          </w:p>
          <w:p w:rsidR="006A7F8B" w:rsidRPr="00765817" w:rsidRDefault="006A7F8B" w:rsidP="00ED6E82">
            <w:pPr>
              <w:tabs>
                <w:tab w:val="left" w:pos="720"/>
              </w:tabs>
              <w:snapToGrid w:val="0"/>
              <w:spacing w:line="200" w:lineRule="atLeast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F8B" w:rsidRPr="00765817" w:rsidRDefault="006A7F8B" w:rsidP="00ED6E82">
            <w:pPr>
              <w:tabs>
                <w:tab w:val="left" w:pos="720"/>
              </w:tabs>
              <w:snapToGrid w:val="0"/>
              <w:spacing w:line="200" w:lineRule="atLeast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F8B" w:rsidRPr="00765817" w:rsidRDefault="006A7F8B" w:rsidP="00ED6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8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Астраханская область, </w:t>
            </w:r>
            <w:proofErr w:type="spellStart"/>
            <w:r w:rsidRPr="00765817">
              <w:rPr>
                <w:rFonts w:ascii="Times New Roman" w:hAnsi="Times New Roman"/>
                <w:color w:val="000000"/>
                <w:sz w:val="24"/>
                <w:szCs w:val="24"/>
              </w:rPr>
              <w:t>Икряненсикй</w:t>
            </w:r>
            <w:proofErr w:type="spellEnd"/>
            <w:r w:rsidRPr="007658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р-н, с. Оранжерейное, ул. Комсомольская, д. 87;</w:t>
            </w:r>
          </w:p>
        </w:tc>
      </w:tr>
      <w:tr w:rsidR="006A7F8B" w:rsidRPr="00765817" w:rsidTr="00ED6E8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8B" w:rsidRPr="00765817" w:rsidRDefault="006A7F8B" w:rsidP="006A7F8B">
            <w:pPr>
              <w:pStyle w:val="ab"/>
              <w:numPr>
                <w:ilvl w:val="0"/>
                <w:numId w:val="6"/>
              </w:numPr>
              <w:tabs>
                <w:tab w:val="left" w:pos="720"/>
              </w:tabs>
              <w:suppressAutoHyphens w:val="0"/>
              <w:snapToGrid w:val="0"/>
              <w:spacing w:line="200" w:lineRule="atLeast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8B" w:rsidRPr="00765817" w:rsidRDefault="006A7F8B" w:rsidP="00ED6E82">
            <w:pPr>
              <w:tabs>
                <w:tab w:val="left" w:pos="720"/>
              </w:tabs>
              <w:snapToGrid w:val="0"/>
              <w:spacing w:line="200" w:lineRule="atLeast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817">
              <w:rPr>
                <w:rFonts w:ascii="Times New Roman" w:hAnsi="Times New Roman"/>
                <w:sz w:val="24"/>
                <w:szCs w:val="24"/>
              </w:rPr>
              <w:t>РН-</w:t>
            </w:r>
            <w:proofErr w:type="spellStart"/>
            <w:r w:rsidRPr="00765817">
              <w:rPr>
                <w:rFonts w:ascii="Times New Roman" w:hAnsi="Times New Roman"/>
                <w:sz w:val="24"/>
                <w:szCs w:val="24"/>
              </w:rPr>
              <w:t>АстрханьНефтепродукт</w:t>
            </w:r>
            <w:proofErr w:type="spellEnd"/>
          </w:p>
          <w:p w:rsidR="006A7F8B" w:rsidRPr="00765817" w:rsidRDefault="006A7F8B" w:rsidP="00ED6E82">
            <w:pPr>
              <w:tabs>
                <w:tab w:val="left" w:pos="720"/>
              </w:tabs>
              <w:snapToGrid w:val="0"/>
              <w:spacing w:line="200" w:lineRule="atLeast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F8B" w:rsidRPr="00765817" w:rsidRDefault="006A7F8B" w:rsidP="00ED6E82">
            <w:pPr>
              <w:tabs>
                <w:tab w:val="left" w:pos="720"/>
              </w:tabs>
              <w:snapToGrid w:val="0"/>
              <w:spacing w:line="200" w:lineRule="atLeast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F8B" w:rsidRPr="00765817" w:rsidRDefault="006A7F8B" w:rsidP="00ED6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8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Астраханская область, </w:t>
            </w:r>
            <w:proofErr w:type="spellStart"/>
            <w:r w:rsidRPr="00765817">
              <w:rPr>
                <w:rFonts w:ascii="Times New Roman" w:hAnsi="Times New Roman"/>
                <w:color w:val="000000"/>
                <w:sz w:val="24"/>
                <w:szCs w:val="24"/>
              </w:rPr>
              <w:t>Лиманский</w:t>
            </w:r>
            <w:proofErr w:type="spellEnd"/>
            <w:r w:rsidRPr="007658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р-н, с. Оля;</w:t>
            </w:r>
          </w:p>
        </w:tc>
      </w:tr>
      <w:tr w:rsidR="006A7F8B" w:rsidRPr="00765817" w:rsidTr="00ED6E8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8B" w:rsidRPr="00765817" w:rsidRDefault="006A7F8B" w:rsidP="006A7F8B">
            <w:pPr>
              <w:pStyle w:val="ab"/>
              <w:numPr>
                <w:ilvl w:val="0"/>
                <w:numId w:val="6"/>
              </w:numPr>
              <w:tabs>
                <w:tab w:val="left" w:pos="720"/>
              </w:tabs>
              <w:suppressAutoHyphens w:val="0"/>
              <w:snapToGrid w:val="0"/>
              <w:spacing w:line="200" w:lineRule="atLeast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8B" w:rsidRPr="00765817" w:rsidRDefault="006A7F8B" w:rsidP="00ED6E82">
            <w:pPr>
              <w:tabs>
                <w:tab w:val="left" w:pos="720"/>
              </w:tabs>
              <w:snapToGrid w:val="0"/>
              <w:spacing w:line="200" w:lineRule="atLeast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5817">
              <w:rPr>
                <w:rFonts w:ascii="Times New Roman" w:hAnsi="Times New Roman"/>
                <w:sz w:val="24"/>
                <w:szCs w:val="24"/>
              </w:rPr>
              <w:t>Аст-Петрол</w:t>
            </w:r>
            <w:proofErr w:type="spellEnd"/>
          </w:p>
          <w:p w:rsidR="006A7F8B" w:rsidRPr="00765817" w:rsidRDefault="006A7F8B" w:rsidP="00ED6E82">
            <w:pPr>
              <w:tabs>
                <w:tab w:val="left" w:pos="720"/>
              </w:tabs>
              <w:snapToGrid w:val="0"/>
              <w:spacing w:line="200" w:lineRule="atLeast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F8B" w:rsidRPr="00765817" w:rsidRDefault="006A7F8B" w:rsidP="00ED6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8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Астраханская обл., </w:t>
            </w:r>
            <w:proofErr w:type="spellStart"/>
            <w:r w:rsidRPr="00765817">
              <w:rPr>
                <w:rFonts w:ascii="Times New Roman" w:hAnsi="Times New Roman"/>
                <w:color w:val="000000"/>
                <w:sz w:val="24"/>
                <w:szCs w:val="24"/>
              </w:rPr>
              <w:t>Лиманский</w:t>
            </w:r>
            <w:proofErr w:type="spellEnd"/>
            <w:r w:rsidRPr="007658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с. Зензели, ул. А. </w:t>
            </w:r>
            <w:proofErr w:type="spellStart"/>
            <w:r w:rsidRPr="00765817">
              <w:rPr>
                <w:rFonts w:ascii="Times New Roman" w:hAnsi="Times New Roman"/>
                <w:color w:val="000000"/>
                <w:sz w:val="24"/>
                <w:szCs w:val="24"/>
              </w:rPr>
              <w:t>Ибадулаева</w:t>
            </w:r>
            <w:proofErr w:type="spellEnd"/>
            <w:r w:rsidRPr="00765817">
              <w:rPr>
                <w:rFonts w:ascii="Times New Roman" w:hAnsi="Times New Roman"/>
                <w:color w:val="000000"/>
                <w:sz w:val="24"/>
                <w:szCs w:val="24"/>
              </w:rPr>
              <w:t>, 1.;</w:t>
            </w:r>
          </w:p>
        </w:tc>
      </w:tr>
      <w:tr w:rsidR="006A7F8B" w:rsidRPr="00765817" w:rsidTr="00ED6E8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8B" w:rsidRPr="00765817" w:rsidRDefault="006A7F8B" w:rsidP="006A7F8B">
            <w:pPr>
              <w:pStyle w:val="ab"/>
              <w:numPr>
                <w:ilvl w:val="0"/>
                <w:numId w:val="6"/>
              </w:numPr>
              <w:tabs>
                <w:tab w:val="left" w:pos="720"/>
              </w:tabs>
              <w:suppressAutoHyphens w:val="0"/>
              <w:snapToGrid w:val="0"/>
              <w:spacing w:line="200" w:lineRule="atLeast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8B" w:rsidRPr="00765817" w:rsidRDefault="006A7F8B" w:rsidP="00ED6E82">
            <w:pPr>
              <w:tabs>
                <w:tab w:val="left" w:pos="720"/>
              </w:tabs>
              <w:snapToGrid w:val="0"/>
              <w:spacing w:line="200" w:lineRule="atLeast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5817">
              <w:rPr>
                <w:rFonts w:ascii="Times New Roman" w:hAnsi="Times New Roman"/>
                <w:sz w:val="24"/>
                <w:szCs w:val="24"/>
              </w:rPr>
              <w:t>Аст-Петрол</w:t>
            </w:r>
            <w:proofErr w:type="spellEnd"/>
          </w:p>
          <w:p w:rsidR="006A7F8B" w:rsidRPr="00765817" w:rsidRDefault="006A7F8B" w:rsidP="00ED6E82">
            <w:pPr>
              <w:tabs>
                <w:tab w:val="left" w:pos="720"/>
              </w:tabs>
              <w:snapToGrid w:val="0"/>
              <w:spacing w:line="200" w:lineRule="atLeast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F8B" w:rsidRPr="00765817" w:rsidRDefault="006A7F8B" w:rsidP="00ED6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8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Астраханская обл., Приволжский р-н., с. </w:t>
            </w:r>
            <w:proofErr w:type="spellStart"/>
            <w:r w:rsidRPr="00765817">
              <w:rPr>
                <w:rFonts w:ascii="Times New Roman" w:hAnsi="Times New Roman"/>
                <w:color w:val="000000"/>
                <w:sz w:val="24"/>
                <w:szCs w:val="24"/>
              </w:rPr>
              <w:t>Началово</w:t>
            </w:r>
            <w:proofErr w:type="spellEnd"/>
            <w:r w:rsidRPr="00765817">
              <w:rPr>
                <w:rFonts w:ascii="Times New Roman" w:hAnsi="Times New Roman"/>
                <w:color w:val="000000"/>
                <w:sz w:val="24"/>
                <w:szCs w:val="24"/>
              </w:rPr>
              <w:t>, ул. Тепличная. 30а.</w:t>
            </w:r>
          </w:p>
        </w:tc>
      </w:tr>
      <w:tr w:rsidR="006A7F8B" w:rsidRPr="00765817" w:rsidTr="00ED6E8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8B" w:rsidRPr="00765817" w:rsidRDefault="006A7F8B" w:rsidP="006A7F8B">
            <w:pPr>
              <w:pStyle w:val="ab"/>
              <w:numPr>
                <w:ilvl w:val="0"/>
                <w:numId w:val="6"/>
              </w:numPr>
              <w:tabs>
                <w:tab w:val="left" w:pos="720"/>
              </w:tabs>
              <w:suppressAutoHyphens w:val="0"/>
              <w:snapToGrid w:val="0"/>
              <w:spacing w:line="200" w:lineRule="atLeast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8B" w:rsidRPr="00765817" w:rsidRDefault="006A7F8B" w:rsidP="00ED6E82">
            <w:pPr>
              <w:tabs>
                <w:tab w:val="left" w:pos="720"/>
              </w:tabs>
              <w:snapToGrid w:val="0"/>
              <w:spacing w:line="200" w:lineRule="atLeast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5817">
              <w:rPr>
                <w:rFonts w:ascii="Times New Roman" w:hAnsi="Times New Roman"/>
                <w:sz w:val="24"/>
                <w:szCs w:val="24"/>
              </w:rPr>
              <w:t>Аст-Петрол</w:t>
            </w:r>
            <w:proofErr w:type="spellEnd"/>
          </w:p>
          <w:p w:rsidR="006A7F8B" w:rsidRPr="00765817" w:rsidRDefault="006A7F8B" w:rsidP="00ED6E82">
            <w:pPr>
              <w:tabs>
                <w:tab w:val="left" w:pos="720"/>
              </w:tabs>
              <w:snapToGrid w:val="0"/>
              <w:spacing w:line="200" w:lineRule="atLeast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F8B" w:rsidRPr="00765817" w:rsidRDefault="006A7F8B" w:rsidP="00ED6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817">
              <w:rPr>
                <w:rFonts w:ascii="Times New Roman" w:hAnsi="Times New Roman"/>
                <w:color w:val="000000"/>
                <w:sz w:val="24"/>
                <w:szCs w:val="24"/>
              </w:rPr>
              <w:t>Астраханская обл., Приволжский район, в 40 км южнее пос. Мансур. в 300 м, восточнее левого берега р. Волга.;</w:t>
            </w:r>
          </w:p>
        </w:tc>
      </w:tr>
      <w:tr w:rsidR="006A7F8B" w:rsidRPr="00765817" w:rsidTr="00ED6E8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8B" w:rsidRPr="00765817" w:rsidRDefault="006A7F8B" w:rsidP="006A7F8B">
            <w:pPr>
              <w:pStyle w:val="ab"/>
              <w:numPr>
                <w:ilvl w:val="0"/>
                <w:numId w:val="6"/>
              </w:numPr>
              <w:tabs>
                <w:tab w:val="left" w:pos="720"/>
              </w:tabs>
              <w:suppressAutoHyphens w:val="0"/>
              <w:snapToGrid w:val="0"/>
              <w:spacing w:line="200" w:lineRule="atLeast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8B" w:rsidRPr="00765817" w:rsidRDefault="006A7F8B" w:rsidP="00ED6E82">
            <w:pPr>
              <w:tabs>
                <w:tab w:val="left" w:pos="720"/>
              </w:tabs>
              <w:snapToGrid w:val="0"/>
              <w:spacing w:line="200" w:lineRule="atLeast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5817">
              <w:rPr>
                <w:rFonts w:ascii="Times New Roman" w:hAnsi="Times New Roman"/>
                <w:sz w:val="24"/>
                <w:szCs w:val="24"/>
              </w:rPr>
              <w:t>Аст-Петрол</w:t>
            </w:r>
            <w:proofErr w:type="spellEnd"/>
          </w:p>
          <w:p w:rsidR="006A7F8B" w:rsidRPr="00765817" w:rsidRDefault="006A7F8B" w:rsidP="00ED6E82">
            <w:pPr>
              <w:tabs>
                <w:tab w:val="left" w:pos="720"/>
              </w:tabs>
              <w:snapToGrid w:val="0"/>
              <w:spacing w:line="200" w:lineRule="atLeast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F8B" w:rsidRPr="00765817" w:rsidRDefault="006A7F8B" w:rsidP="00ED6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8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Астраханская обл., </w:t>
            </w:r>
            <w:proofErr w:type="spellStart"/>
            <w:r w:rsidRPr="00765817">
              <w:rPr>
                <w:rFonts w:ascii="Times New Roman" w:hAnsi="Times New Roman"/>
                <w:color w:val="000000"/>
                <w:sz w:val="24"/>
                <w:szCs w:val="24"/>
              </w:rPr>
              <w:t>Наримановского</w:t>
            </w:r>
            <w:proofErr w:type="spellEnd"/>
            <w:r w:rsidRPr="007658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района, МЖС "</w:t>
            </w:r>
            <w:proofErr w:type="spellStart"/>
            <w:r w:rsidRPr="00765817">
              <w:rPr>
                <w:rFonts w:ascii="Times New Roman" w:hAnsi="Times New Roman"/>
                <w:color w:val="000000"/>
                <w:sz w:val="24"/>
                <w:szCs w:val="24"/>
              </w:rPr>
              <w:t>Наримановская</w:t>
            </w:r>
            <w:proofErr w:type="spellEnd"/>
            <w:r w:rsidRPr="00765817">
              <w:rPr>
                <w:rFonts w:ascii="Times New Roman" w:hAnsi="Times New Roman"/>
                <w:color w:val="000000"/>
                <w:sz w:val="24"/>
                <w:szCs w:val="24"/>
              </w:rPr>
              <w:t>", ул. Дорожная, №1а.</w:t>
            </w:r>
          </w:p>
        </w:tc>
      </w:tr>
      <w:tr w:rsidR="006A7F8B" w:rsidRPr="00765817" w:rsidTr="00ED6E8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8B" w:rsidRPr="00765817" w:rsidRDefault="006A7F8B" w:rsidP="006A7F8B">
            <w:pPr>
              <w:pStyle w:val="ab"/>
              <w:numPr>
                <w:ilvl w:val="0"/>
                <w:numId w:val="6"/>
              </w:numPr>
              <w:tabs>
                <w:tab w:val="left" w:pos="720"/>
              </w:tabs>
              <w:suppressAutoHyphens w:val="0"/>
              <w:snapToGrid w:val="0"/>
              <w:spacing w:line="200" w:lineRule="atLeast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8B" w:rsidRPr="00765817" w:rsidRDefault="006A7F8B" w:rsidP="00ED6E82">
            <w:pPr>
              <w:tabs>
                <w:tab w:val="left" w:pos="720"/>
              </w:tabs>
              <w:snapToGrid w:val="0"/>
              <w:spacing w:line="200" w:lineRule="atLeast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5817">
              <w:rPr>
                <w:rFonts w:ascii="Times New Roman" w:hAnsi="Times New Roman"/>
                <w:sz w:val="24"/>
                <w:szCs w:val="24"/>
              </w:rPr>
              <w:t>Аст-Петрол</w:t>
            </w:r>
            <w:proofErr w:type="spellEnd"/>
          </w:p>
          <w:p w:rsidR="006A7F8B" w:rsidRPr="00765817" w:rsidRDefault="006A7F8B" w:rsidP="00ED6E82">
            <w:pPr>
              <w:tabs>
                <w:tab w:val="left" w:pos="720"/>
              </w:tabs>
              <w:snapToGrid w:val="0"/>
              <w:spacing w:line="200" w:lineRule="atLeast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F8B" w:rsidRPr="00765817" w:rsidRDefault="006A7F8B" w:rsidP="00ED6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8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Астраханская обл., </w:t>
            </w:r>
            <w:proofErr w:type="spellStart"/>
            <w:r w:rsidRPr="00765817">
              <w:rPr>
                <w:rFonts w:ascii="Times New Roman" w:hAnsi="Times New Roman"/>
                <w:color w:val="000000"/>
                <w:sz w:val="24"/>
                <w:szCs w:val="24"/>
              </w:rPr>
              <w:t>Наримановский</w:t>
            </w:r>
            <w:proofErr w:type="spellEnd"/>
            <w:r w:rsidRPr="007658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с. Линейное, ул. Шоссейная, 38</w:t>
            </w:r>
          </w:p>
        </w:tc>
      </w:tr>
      <w:tr w:rsidR="006A7F8B" w:rsidRPr="00765817" w:rsidTr="00ED6E8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8B" w:rsidRPr="00765817" w:rsidRDefault="006A7F8B" w:rsidP="006A7F8B">
            <w:pPr>
              <w:pStyle w:val="ab"/>
              <w:numPr>
                <w:ilvl w:val="0"/>
                <w:numId w:val="6"/>
              </w:numPr>
              <w:tabs>
                <w:tab w:val="left" w:pos="720"/>
              </w:tabs>
              <w:suppressAutoHyphens w:val="0"/>
              <w:snapToGrid w:val="0"/>
              <w:spacing w:line="200" w:lineRule="atLeast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8B" w:rsidRPr="00765817" w:rsidRDefault="006A7F8B" w:rsidP="00ED6E82">
            <w:pPr>
              <w:tabs>
                <w:tab w:val="left" w:pos="720"/>
              </w:tabs>
              <w:snapToGrid w:val="0"/>
              <w:spacing w:line="200" w:lineRule="atLeast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5817">
              <w:rPr>
                <w:rFonts w:ascii="Times New Roman" w:hAnsi="Times New Roman"/>
                <w:sz w:val="24"/>
                <w:szCs w:val="24"/>
              </w:rPr>
              <w:t>Аст-Петрол</w:t>
            </w:r>
            <w:proofErr w:type="spellEnd"/>
          </w:p>
          <w:p w:rsidR="006A7F8B" w:rsidRPr="00765817" w:rsidRDefault="006A7F8B" w:rsidP="00ED6E82">
            <w:pPr>
              <w:tabs>
                <w:tab w:val="left" w:pos="720"/>
              </w:tabs>
              <w:snapToGrid w:val="0"/>
              <w:spacing w:line="200" w:lineRule="atLeast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F8B" w:rsidRPr="00765817" w:rsidRDefault="006A7F8B" w:rsidP="00ED6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8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Астраханская обл., </w:t>
            </w:r>
            <w:proofErr w:type="spellStart"/>
            <w:r w:rsidRPr="00765817">
              <w:rPr>
                <w:rFonts w:ascii="Times New Roman" w:hAnsi="Times New Roman"/>
                <w:color w:val="000000"/>
                <w:sz w:val="24"/>
                <w:szCs w:val="24"/>
              </w:rPr>
              <w:t>Енотаевский</w:t>
            </w:r>
            <w:proofErr w:type="spellEnd"/>
            <w:r w:rsidRPr="007658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1185 км трасса Москва - Астрахань.;</w:t>
            </w:r>
          </w:p>
        </w:tc>
      </w:tr>
      <w:tr w:rsidR="006A7F8B" w:rsidRPr="00765817" w:rsidTr="00ED6E8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8B" w:rsidRPr="00765817" w:rsidRDefault="006A7F8B" w:rsidP="006A7F8B">
            <w:pPr>
              <w:pStyle w:val="ab"/>
              <w:numPr>
                <w:ilvl w:val="0"/>
                <w:numId w:val="6"/>
              </w:numPr>
              <w:tabs>
                <w:tab w:val="left" w:pos="720"/>
              </w:tabs>
              <w:suppressAutoHyphens w:val="0"/>
              <w:snapToGrid w:val="0"/>
              <w:spacing w:line="200" w:lineRule="atLeast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8B" w:rsidRPr="00765817" w:rsidRDefault="006A7F8B" w:rsidP="00ED6E82">
            <w:pPr>
              <w:tabs>
                <w:tab w:val="left" w:pos="720"/>
              </w:tabs>
              <w:snapToGrid w:val="0"/>
              <w:spacing w:line="200" w:lineRule="atLeast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5817">
              <w:rPr>
                <w:rFonts w:ascii="Times New Roman" w:hAnsi="Times New Roman"/>
                <w:sz w:val="24"/>
                <w:szCs w:val="24"/>
              </w:rPr>
              <w:t>Аст-Петрол</w:t>
            </w:r>
            <w:proofErr w:type="spellEnd"/>
          </w:p>
          <w:p w:rsidR="006A7F8B" w:rsidRPr="00765817" w:rsidRDefault="006A7F8B" w:rsidP="00ED6E82">
            <w:pPr>
              <w:tabs>
                <w:tab w:val="left" w:pos="720"/>
              </w:tabs>
              <w:snapToGrid w:val="0"/>
              <w:spacing w:line="200" w:lineRule="atLeast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F8B" w:rsidRPr="00765817" w:rsidRDefault="006A7F8B" w:rsidP="00ED6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8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Астраханская обл., </w:t>
            </w:r>
            <w:proofErr w:type="spellStart"/>
            <w:r w:rsidRPr="00765817">
              <w:rPr>
                <w:rFonts w:ascii="Times New Roman" w:hAnsi="Times New Roman"/>
                <w:color w:val="000000"/>
                <w:sz w:val="24"/>
                <w:szCs w:val="24"/>
              </w:rPr>
              <w:t>Енотаевский</w:t>
            </w:r>
            <w:proofErr w:type="spellEnd"/>
            <w:r w:rsidRPr="007658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с. Енотаевка, ул. Куйбышева, 1Б.;</w:t>
            </w:r>
          </w:p>
        </w:tc>
      </w:tr>
      <w:tr w:rsidR="006A7F8B" w:rsidRPr="00765817" w:rsidTr="00ED6E8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8B" w:rsidRPr="00765817" w:rsidRDefault="006A7F8B" w:rsidP="006A7F8B">
            <w:pPr>
              <w:pStyle w:val="ab"/>
              <w:numPr>
                <w:ilvl w:val="0"/>
                <w:numId w:val="6"/>
              </w:numPr>
              <w:tabs>
                <w:tab w:val="left" w:pos="720"/>
              </w:tabs>
              <w:suppressAutoHyphens w:val="0"/>
              <w:snapToGrid w:val="0"/>
              <w:spacing w:line="200" w:lineRule="atLeast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8B" w:rsidRPr="00765817" w:rsidRDefault="006A7F8B" w:rsidP="00ED6E82">
            <w:pPr>
              <w:tabs>
                <w:tab w:val="left" w:pos="720"/>
              </w:tabs>
              <w:snapToGrid w:val="0"/>
              <w:spacing w:line="200" w:lineRule="atLeast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5817">
              <w:rPr>
                <w:rFonts w:ascii="Times New Roman" w:hAnsi="Times New Roman"/>
                <w:sz w:val="24"/>
                <w:szCs w:val="24"/>
              </w:rPr>
              <w:t>Аст-Петрол</w:t>
            </w:r>
            <w:proofErr w:type="spellEnd"/>
          </w:p>
          <w:p w:rsidR="006A7F8B" w:rsidRPr="00765817" w:rsidRDefault="006A7F8B" w:rsidP="00ED6E82">
            <w:pPr>
              <w:tabs>
                <w:tab w:val="left" w:pos="720"/>
              </w:tabs>
              <w:snapToGrid w:val="0"/>
              <w:spacing w:line="200" w:lineRule="atLeast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F8B" w:rsidRPr="00765817" w:rsidRDefault="006A7F8B" w:rsidP="00ED6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8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Астраханская обл., </w:t>
            </w:r>
            <w:proofErr w:type="spellStart"/>
            <w:r w:rsidRPr="00765817">
              <w:rPr>
                <w:rFonts w:ascii="Times New Roman" w:hAnsi="Times New Roman"/>
                <w:color w:val="000000"/>
                <w:sz w:val="24"/>
                <w:szCs w:val="24"/>
              </w:rPr>
              <w:t>Харабалинский</w:t>
            </w:r>
            <w:proofErr w:type="spellEnd"/>
            <w:r w:rsidRPr="007658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с. Тамбовка, 323-й км автотрассы Волгоград-Астрахань левая сторона;</w:t>
            </w:r>
          </w:p>
        </w:tc>
      </w:tr>
      <w:tr w:rsidR="006A7F8B" w:rsidRPr="00765817" w:rsidTr="00ED6E8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8B" w:rsidRPr="00765817" w:rsidRDefault="006A7F8B" w:rsidP="006A7F8B">
            <w:pPr>
              <w:pStyle w:val="ab"/>
              <w:numPr>
                <w:ilvl w:val="0"/>
                <w:numId w:val="6"/>
              </w:numPr>
              <w:tabs>
                <w:tab w:val="left" w:pos="720"/>
              </w:tabs>
              <w:suppressAutoHyphens w:val="0"/>
              <w:snapToGrid w:val="0"/>
              <w:spacing w:line="200" w:lineRule="atLeast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8B" w:rsidRPr="00765817" w:rsidRDefault="006A7F8B" w:rsidP="00ED6E82">
            <w:pPr>
              <w:tabs>
                <w:tab w:val="left" w:pos="720"/>
              </w:tabs>
              <w:snapToGrid w:val="0"/>
              <w:spacing w:line="200" w:lineRule="atLeast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5817">
              <w:rPr>
                <w:rFonts w:ascii="Times New Roman" w:hAnsi="Times New Roman"/>
                <w:sz w:val="24"/>
                <w:szCs w:val="24"/>
              </w:rPr>
              <w:t>Аст-Петрол</w:t>
            </w:r>
            <w:proofErr w:type="spellEnd"/>
          </w:p>
          <w:p w:rsidR="006A7F8B" w:rsidRPr="00765817" w:rsidRDefault="006A7F8B" w:rsidP="00ED6E82">
            <w:pPr>
              <w:tabs>
                <w:tab w:val="left" w:pos="720"/>
              </w:tabs>
              <w:snapToGrid w:val="0"/>
              <w:spacing w:line="200" w:lineRule="atLeast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F8B" w:rsidRPr="00765817" w:rsidRDefault="006A7F8B" w:rsidP="00ED6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8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Астраханская обл., </w:t>
            </w:r>
            <w:proofErr w:type="spellStart"/>
            <w:r w:rsidRPr="00765817">
              <w:rPr>
                <w:rFonts w:ascii="Times New Roman" w:hAnsi="Times New Roman"/>
                <w:color w:val="000000"/>
                <w:sz w:val="24"/>
                <w:szCs w:val="24"/>
              </w:rPr>
              <w:t>Харабалинский</w:t>
            </w:r>
            <w:proofErr w:type="spellEnd"/>
            <w:r w:rsidRPr="007658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г. Харабали, ул. Лесхозная 1;</w:t>
            </w:r>
          </w:p>
        </w:tc>
      </w:tr>
      <w:tr w:rsidR="006A7F8B" w:rsidRPr="00765817" w:rsidTr="00ED6E8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8B" w:rsidRPr="00765817" w:rsidRDefault="006A7F8B" w:rsidP="006A7F8B">
            <w:pPr>
              <w:pStyle w:val="ab"/>
              <w:numPr>
                <w:ilvl w:val="0"/>
                <w:numId w:val="6"/>
              </w:numPr>
              <w:tabs>
                <w:tab w:val="left" w:pos="720"/>
              </w:tabs>
              <w:suppressAutoHyphens w:val="0"/>
              <w:snapToGrid w:val="0"/>
              <w:spacing w:line="200" w:lineRule="atLeast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8B" w:rsidRPr="00765817" w:rsidRDefault="006A7F8B" w:rsidP="00ED6E82">
            <w:pPr>
              <w:tabs>
                <w:tab w:val="left" w:pos="720"/>
              </w:tabs>
              <w:snapToGrid w:val="0"/>
              <w:spacing w:line="200" w:lineRule="atLeast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5817">
              <w:rPr>
                <w:rFonts w:ascii="Times New Roman" w:hAnsi="Times New Roman"/>
                <w:sz w:val="24"/>
                <w:szCs w:val="24"/>
              </w:rPr>
              <w:t>Аст-Петрол</w:t>
            </w:r>
            <w:proofErr w:type="spellEnd"/>
          </w:p>
          <w:p w:rsidR="006A7F8B" w:rsidRPr="00765817" w:rsidRDefault="006A7F8B" w:rsidP="00ED6E82">
            <w:pPr>
              <w:tabs>
                <w:tab w:val="left" w:pos="720"/>
              </w:tabs>
              <w:snapToGrid w:val="0"/>
              <w:spacing w:line="200" w:lineRule="atLeast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F8B" w:rsidRPr="00765817" w:rsidRDefault="006A7F8B" w:rsidP="00ED6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8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Астраханская область, Володарский район, п. Володарский, ул. </w:t>
            </w:r>
            <w:proofErr w:type="spellStart"/>
            <w:r w:rsidRPr="00765817">
              <w:rPr>
                <w:rFonts w:ascii="Times New Roman" w:hAnsi="Times New Roman"/>
                <w:color w:val="000000"/>
                <w:sz w:val="24"/>
                <w:szCs w:val="24"/>
              </w:rPr>
              <w:t>Курмангазы</w:t>
            </w:r>
            <w:proofErr w:type="spellEnd"/>
            <w:r w:rsidRPr="00765817">
              <w:rPr>
                <w:rFonts w:ascii="Times New Roman" w:hAnsi="Times New Roman"/>
                <w:color w:val="000000"/>
                <w:sz w:val="24"/>
                <w:szCs w:val="24"/>
              </w:rPr>
              <w:t>, 13а;</w:t>
            </w:r>
          </w:p>
        </w:tc>
      </w:tr>
      <w:tr w:rsidR="006A7F8B" w:rsidRPr="00765817" w:rsidTr="00ED6E8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8B" w:rsidRPr="00765817" w:rsidRDefault="006A7F8B" w:rsidP="006A7F8B">
            <w:pPr>
              <w:pStyle w:val="ab"/>
              <w:numPr>
                <w:ilvl w:val="0"/>
                <w:numId w:val="6"/>
              </w:numPr>
              <w:tabs>
                <w:tab w:val="left" w:pos="720"/>
              </w:tabs>
              <w:suppressAutoHyphens w:val="0"/>
              <w:snapToGrid w:val="0"/>
              <w:spacing w:line="200" w:lineRule="atLeast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8B" w:rsidRPr="00765817" w:rsidRDefault="006A7F8B" w:rsidP="00ED6E82">
            <w:pPr>
              <w:tabs>
                <w:tab w:val="left" w:pos="720"/>
              </w:tabs>
              <w:snapToGrid w:val="0"/>
              <w:spacing w:line="200" w:lineRule="atLeast"/>
              <w:ind w:right="-3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658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Югнефтепродукт</w:t>
            </w:r>
            <w:proofErr w:type="spellEnd"/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F8B" w:rsidRPr="00765817" w:rsidRDefault="006A7F8B" w:rsidP="00ED6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581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Астраханская область, Ахтубинск р-н, г. Ахтубинск, </w:t>
            </w:r>
            <w:proofErr w:type="spellStart"/>
            <w:r w:rsidRPr="0076581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ул.Астраханская</w:t>
            </w:r>
            <w:proofErr w:type="spellEnd"/>
            <w:r w:rsidRPr="0076581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, 1а "Волга"</w:t>
            </w:r>
          </w:p>
        </w:tc>
      </w:tr>
      <w:tr w:rsidR="006A7F8B" w:rsidRPr="00765817" w:rsidTr="00ED6E8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8B" w:rsidRPr="00765817" w:rsidRDefault="006A7F8B" w:rsidP="006A7F8B">
            <w:pPr>
              <w:pStyle w:val="ab"/>
              <w:numPr>
                <w:ilvl w:val="0"/>
                <w:numId w:val="6"/>
              </w:numPr>
              <w:tabs>
                <w:tab w:val="left" w:pos="720"/>
              </w:tabs>
              <w:suppressAutoHyphens w:val="0"/>
              <w:snapToGrid w:val="0"/>
              <w:spacing w:line="200" w:lineRule="atLeast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8B" w:rsidRPr="00765817" w:rsidRDefault="006A7F8B" w:rsidP="00ED6E82">
            <w:pPr>
              <w:tabs>
                <w:tab w:val="left" w:pos="720"/>
              </w:tabs>
              <w:snapToGrid w:val="0"/>
              <w:spacing w:line="200" w:lineRule="atLeast"/>
              <w:ind w:right="-3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658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Югнефтепродукт</w:t>
            </w:r>
            <w:proofErr w:type="spellEnd"/>
            <w:r w:rsidRPr="0076581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«Волга»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F8B" w:rsidRPr="00765817" w:rsidRDefault="006A7F8B" w:rsidP="00ED6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581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Ахтубинск, [М6], 1140 км, Астраханская область , г. Ахтубинск, район Северного </w:t>
            </w:r>
            <w:proofErr w:type="spellStart"/>
            <w:r w:rsidRPr="0076581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городка,Сталинградская</w:t>
            </w:r>
            <w:proofErr w:type="spellEnd"/>
            <w:r w:rsidRPr="0076581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улица</w:t>
            </w:r>
          </w:p>
        </w:tc>
      </w:tr>
    </w:tbl>
    <w:p w:rsidR="00FA7B17" w:rsidRDefault="00FA7B17" w:rsidP="00583C1C">
      <w:pPr>
        <w:spacing w:line="240" w:lineRule="auto"/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928"/>
        <w:gridCol w:w="4819"/>
      </w:tblGrid>
      <w:tr w:rsidR="007563D9" w:rsidRPr="00762558" w:rsidTr="00ED6E82">
        <w:tc>
          <w:tcPr>
            <w:tcW w:w="4928" w:type="dxa"/>
            <w:shd w:val="clear" w:color="auto" w:fill="auto"/>
          </w:tcPr>
          <w:p w:rsidR="007563D9" w:rsidRPr="00A47AE4" w:rsidRDefault="007563D9" w:rsidP="00ED6E82">
            <w:pPr>
              <w:widowControl w:val="0"/>
              <w:spacing w:after="0" w:line="0" w:lineRule="atLeast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47AE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Поставщик:</w:t>
            </w:r>
          </w:p>
          <w:p w:rsidR="007563D9" w:rsidRPr="00A47AE4" w:rsidRDefault="007563D9" w:rsidP="00ED6E82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A47AE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ООО  «</w:t>
            </w:r>
            <w:proofErr w:type="gramEnd"/>
            <w:r w:rsidRPr="00A47AE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РН-</w:t>
            </w:r>
            <w:proofErr w:type="spellStart"/>
            <w:r w:rsidRPr="00A47AE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АстраханьНефтепродукт</w:t>
            </w:r>
            <w:proofErr w:type="spellEnd"/>
            <w:r w:rsidRPr="00A47AE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:rsidR="007563D9" w:rsidRPr="00A47AE4" w:rsidRDefault="007563D9" w:rsidP="00ED6E82">
            <w:pPr>
              <w:spacing w:after="0" w:line="0" w:lineRule="atLeast"/>
              <w:ind w:firstLine="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7A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Юр. адрес: </w:t>
            </w:r>
            <w:r w:rsidRPr="00A47AE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416150, </w:t>
            </w:r>
            <w:r w:rsidRPr="00A47A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Астраханская область, Красноярский район, с. Красный Яр, ул. </w:t>
            </w:r>
            <w:proofErr w:type="spellStart"/>
            <w:r w:rsidRPr="00A47A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Ватаженская</w:t>
            </w:r>
            <w:proofErr w:type="spellEnd"/>
            <w:r w:rsidRPr="00A47A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д. 12.</w:t>
            </w:r>
          </w:p>
          <w:p w:rsidR="007563D9" w:rsidRPr="00A47AE4" w:rsidRDefault="007563D9" w:rsidP="00ED6E82">
            <w:pPr>
              <w:spacing w:after="0" w:line="0" w:lineRule="atLeast"/>
              <w:ind w:firstLine="9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47A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Почт. адрес :414000, г. Астрахань, </w:t>
            </w:r>
            <w:r w:rsidRPr="00A47AE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ул. Кирова, дом 14, Литер В, 1 этаж, оф. 104</w:t>
            </w:r>
          </w:p>
          <w:p w:rsidR="007563D9" w:rsidRPr="00A47AE4" w:rsidRDefault="007563D9" w:rsidP="00ED6E82">
            <w:pPr>
              <w:spacing w:after="0" w:line="0" w:lineRule="atLeast"/>
              <w:ind w:firstLine="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7A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ИНН/КПП 3025007589/301901001</w:t>
            </w:r>
          </w:p>
          <w:p w:rsidR="007563D9" w:rsidRPr="00A47AE4" w:rsidRDefault="007563D9" w:rsidP="00ED6E82">
            <w:pPr>
              <w:spacing w:after="0" w:line="0" w:lineRule="atLeast"/>
              <w:ind w:firstLine="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7A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ОГРН 1133025001559</w:t>
            </w:r>
          </w:p>
          <w:p w:rsidR="007563D9" w:rsidRPr="00A47AE4" w:rsidRDefault="007563D9" w:rsidP="00ED6E82">
            <w:pPr>
              <w:spacing w:after="0" w:line="0" w:lineRule="atLeast"/>
              <w:ind w:firstLine="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7A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Банковские реквизиты:</w:t>
            </w:r>
          </w:p>
          <w:p w:rsidR="007563D9" w:rsidRPr="00A47AE4" w:rsidRDefault="007563D9" w:rsidP="00ED6E82">
            <w:pPr>
              <w:pStyle w:val="ab"/>
              <w:spacing w:after="0" w:line="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7A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Р/С 40702810705000001731</w:t>
            </w:r>
          </w:p>
          <w:p w:rsidR="007563D9" w:rsidRPr="00A47AE4" w:rsidRDefault="007563D9" w:rsidP="00ED6E82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7A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АСТРАХАНСКОЕ ОТДЕЛЕНИЕ N8625 ПАО СБЕРБАНК Г. АСТРАХАНЬ</w:t>
            </w:r>
          </w:p>
          <w:p w:rsidR="007563D9" w:rsidRPr="00A47AE4" w:rsidRDefault="007563D9" w:rsidP="00ED6E82">
            <w:pPr>
              <w:spacing w:after="0" w:line="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7A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к/с 30101810500000000602</w:t>
            </w:r>
          </w:p>
          <w:p w:rsidR="007563D9" w:rsidRPr="00A47AE4" w:rsidRDefault="007563D9" w:rsidP="00ED6E82">
            <w:pPr>
              <w:pStyle w:val="13"/>
              <w:spacing w:line="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7A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БИК 041203602</w:t>
            </w:r>
          </w:p>
          <w:p w:rsidR="007563D9" w:rsidRPr="00A47AE4" w:rsidRDefault="007563D9" w:rsidP="00ED6E82">
            <w:pPr>
              <w:spacing w:after="0" w:line="0" w:lineRule="atLeast"/>
              <w:ind w:firstLine="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7A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Тел. (8512) 48-17-81</w:t>
            </w:r>
          </w:p>
          <w:p w:rsidR="007563D9" w:rsidRPr="00A47AE4" w:rsidRDefault="007563D9" w:rsidP="00ED6E82">
            <w:pPr>
              <w:pStyle w:val="13"/>
              <w:spacing w:line="0" w:lineRule="atLeast"/>
              <w:ind w:firstLine="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7AE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A47A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A47AE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A47A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r w:rsidRPr="00A47AE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super</w:t>
            </w:r>
            <w:r w:rsidRPr="00A47A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A47AE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rn</w:t>
            </w:r>
            <w:proofErr w:type="spellEnd"/>
            <w:r w:rsidRPr="00A47A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A47AE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an</w:t>
            </w:r>
            <w:r w:rsidRPr="00A47A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@</w:t>
            </w:r>
            <w:proofErr w:type="spellStart"/>
            <w:r w:rsidRPr="00A47AE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yandex</w:t>
            </w:r>
            <w:proofErr w:type="spellEnd"/>
            <w:r w:rsidRPr="00A47A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A47AE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  <w:r w:rsidRPr="00A47A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563D9" w:rsidRPr="00A47AE4" w:rsidRDefault="007563D9" w:rsidP="00ED6E82">
            <w:pPr>
              <w:pStyle w:val="a9"/>
              <w:spacing w:line="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563D9" w:rsidRPr="00A47AE4" w:rsidRDefault="007563D9" w:rsidP="00ED6E82">
            <w:pPr>
              <w:pStyle w:val="a9"/>
              <w:spacing w:line="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563D9" w:rsidRPr="00A47AE4" w:rsidRDefault="007563D9" w:rsidP="00ED6E82">
            <w:pPr>
              <w:widowControl w:val="0"/>
              <w:spacing w:after="0" w:line="0" w:lineRule="atLeast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47AE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_____________________А.А. Курбанов </w:t>
            </w:r>
          </w:p>
          <w:p w:rsidR="007563D9" w:rsidRPr="00A47AE4" w:rsidRDefault="007563D9" w:rsidP="00ED6E82">
            <w:pPr>
              <w:widowControl w:val="0"/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7563D9" w:rsidRPr="00762558" w:rsidRDefault="007563D9" w:rsidP="00ED6E82">
            <w:pPr>
              <w:spacing w:after="0" w:line="0" w:lineRule="atLeast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Покупатель</w:t>
            </w:r>
            <w:r w:rsidRPr="00762558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7563D9" w:rsidRDefault="007563D9" w:rsidP="00ED6E8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F19C4" w:rsidRDefault="00FF19C4" w:rsidP="00ED6E8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F19C4" w:rsidRDefault="00FF19C4" w:rsidP="00ED6E8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F19C4" w:rsidRDefault="00FF19C4" w:rsidP="00ED6E8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F19C4" w:rsidRDefault="00FF19C4" w:rsidP="00ED6E8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F19C4" w:rsidRDefault="00FF19C4" w:rsidP="00ED6E8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F19C4" w:rsidRDefault="00FF19C4" w:rsidP="00ED6E8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F19C4" w:rsidRDefault="00FF19C4" w:rsidP="00ED6E8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F19C4" w:rsidRDefault="00FF19C4" w:rsidP="00ED6E8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F19C4" w:rsidRDefault="00FF19C4" w:rsidP="00ED6E8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F19C4" w:rsidRDefault="00FF19C4" w:rsidP="00ED6E8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F19C4" w:rsidRDefault="00FF19C4" w:rsidP="00ED6E8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F19C4" w:rsidRDefault="00FF19C4" w:rsidP="00ED6E8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F19C4" w:rsidRPr="007563D9" w:rsidRDefault="00FF19C4" w:rsidP="00ED6E8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563D9" w:rsidRPr="006D6217" w:rsidRDefault="007563D9" w:rsidP="00ED6E82">
            <w:pPr>
              <w:spacing w:after="0" w:line="240" w:lineRule="auto"/>
              <w:ind w:hanging="120"/>
              <w:rPr>
                <w:rFonts w:ascii="Times New Roman" w:hAnsi="Times New Roman"/>
                <w:sz w:val="24"/>
                <w:szCs w:val="24"/>
              </w:rPr>
            </w:pPr>
            <w:r w:rsidRPr="006D6217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6D6217">
              <w:rPr>
                <w:rFonts w:ascii="Times New Roman" w:hAnsi="Times New Roman"/>
                <w:sz w:val="24"/>
                <w:szCs w:val="24"/>
              </w:rPr>
              <w:tab/>
            </w:r>
            <w:r w:rsidRPr="006D6217">
              <w:rPr>
                <w:rFonts w:ascii="Times New Roman" w:hAnsi="Times New Roman"/>
                <w:sz w:val="24"/>
                <w:szCs w:val="24"/>
              </w:rPr>
              <w:tab/>
              <w:t xml:space="preserve">          </w:t>
            </w:r>
          </w:p>
          <w:p w:rsidR="007563D9" w:rsidRDefault="007563D9" w:rsidP="00ED6E8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63D9" w:rsidRDefault="007563D9" w:rsidP="00ED6E8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63D9" w:rsidRDefault="007563D9" w:rsidP="00ED6E8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63D9" w:rsidRDefault="00FF19C4" w:rsidP="00ED6E8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_______________/_____________</w:t>
            </w:r>
          </w:p>
          <w:p w:rsidR="007563D9" w:rsidRPr="00041644" w:rsidRDefault="007563D9" w:rsidP="00ED6E82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16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7563D9" w:rsidRPr="00762558" w:rsidTr="00ED6E82">
        <w:tc>
          <w:tcPr>
            <w:tcW w:w="4928" w:type="dxa"/>
            <w:shd w:val="clear" w:color="auto" w:fill="auto"/>
          </w:tcPr>
          <w:p w:rsidR="007563D9" w:rsidRPr="00762558" w:rsidRDefault="007563D9" w:rsidP="00ED6E82">
            <w:pPr>
              <w:widowControl w:val="0"/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7563D9" w:rsidRPr="00762558" w:rsidRDefault="007563D9" w:rsidP="00ED6E82">
            <w:pPr>
              <w:widowControl w:val="0"/>
              <w:spacing w:after="0" w:line="0" w:lineRule="atLeast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563D9" w:rsidRPr="004B2CA5" w:rsidRDefault="007563D9" w:rsidP="00583C1C">
      <w:pPr>
        <w:spacing w:line="240" w:lineRule="auto"/>
      </w:pPr>
    </w:p>
    <w:sectPr w:rsidR="007563D9" w:rsidRPr="004B2CA5" w:rsidSect="00B33FD2">
      <w:footerReference w:type="default" r:id="rId8"/>
      <w:pgSz w:w="11906" w:h="16838"/>
      <w:pgMar w:top="567" w:right="851" w:bottom="567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A49" w:rsidRDefault="00827A49" w:rsidP="00924AD2">
      <w:pPr>
        <w:spacing w:after="0" w:line="240" w:lineRule="auto"/>
      </w:pPr>
      <w:r>
        <w:separator/>
      </w:r>
    </w:p>
  </w:endnote>
  <w:endnote w:type="continuationSeparator" w:id="0">
    <w:p w:rsidR="00827A49" w:rsidRDefault="00827A49" w:rsidP="00924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uto"/>
      </w:rPr>
      <w:id w:val="561651"/>
      <w:docPartObj>
        <w:docPartGallery w:val="Page Numbers (Bottom of Page)"/>
        <w:docPartUnique/>
      </w:docPartObj>
    </w:sdtPr>
    <w:sdtEndPr/>
    <w:sdtContent>
      <w:p w:rsidR="00924AD2" w:rsidRDefault="00BE4F75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19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4AD2" w:rsidRDefault="00924AD2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A49" w:rsidRDefault="00827A49" w:rsidP="00924AD2">
      <w:pPr>
        <w:spacing w:after="0" w:line="240" w:lineRule="auto"/>
      </w:pPr>
      <w:r>
        <w:separator/>
      </w:r>
    </w:p>
  </w:footnote>
  <w:footnote w:type="continuationSeparator" w:id="0">
    <w:p w:rsidR="00827A49" w:rsidRDefault="00827A49" w:rsidP="00924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84EB3"/>
    <w:multiLevelType w:val="multilevel"/>
    <w:tmpl w:val="EFE6DE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91B3C94"/>
    <w:multiLevelType w:val="multilevel"/>
    <w:tmpl w:val="536CCA6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82360B2"/>
    <w:multiLevelType w:val="hybridMultilevel"/>
    <w:tmpl w:val="8BACF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8427B"/>
    <w:multiLevelType w:val="multilevel"/>
    <w:tmpl w:val="11AEA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97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10"/>
        </w:tabs>
        <w:ind w:left="23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05"/>
        </w:tabs>
        <w:ind w:left="31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55"/>
        </w:tabs>
        <w:ind w:left="5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210"/>
        </w:tabs>
        <w:ind w:left="62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005"/>
        </w:tabs>
        <w:ind w:left="70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160"/>
        </w:tabs>
        <w:ind w:left="8160" w:hanging="1800"/>
      </w:pPr>
      <w:rPr>
        <w:rFonts w:hint="default"/>
      </w:rPr>
    </w:lvl>
  </w:abstractNum>
  <w:abstractNum w:abstractNumId="4" w15:restartNumberingAfterBreak="0">
    <w:nsid w:val="5CA85D0E"/>
    <w:multiLevelType w:val="multilevel"/>
    <w:tmpl w:val="4DE481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3F1EAD"/>
    <w:multiLevelType w:val="multilevel"/>
    <w:tmpl w:val="0CA0B6B2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45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0E3"/>
    <w:rsid w:val="00041644"/>
    <w:rsid w:val="00075C52"/>
    <w:rsid w:val="000D3C35"/>
    <w:rsid w:val="000E5CA8"/>
    <w:rsid w:val="000F1B24"/>
    <w:rsid w:val="00143F06"/>
    <w:rsid w:val="00146B1A"/>
    <w:rsid w:val="00155B92"/>
    <w:rsid w:val="00156CC0"/>
    <w:rsid w:val="00160E5E"/>
    <w:rsid w:val="001E2583"/>
    <w:rsid w:val="00211590"/>
    <w:rsid w:val="00231CF5"/>
    <w:rsid w:val="002526A1"/>
    <w:rsid w:val="002938A1"/>
    <w:rsid w:val="003523A2"/>
    <w:rsid w:val="003578D5"/>
    <w:rsid w:val="00371545"/>
    <w:rsid w:val="003839B8"/>
    <w:rsid w:val="003D40DC"/>
    <w:rsid w:val="003E78F3"/>
    <w:rsid w:val="00416BCF"/>
    <w:rsid w:val="004655EC"/>
    <w:rsid w:val="00481513"/>
    <w:rsid w:val="004B2CA5"/>
    <w:rsid w:val="004F066E"/>
    <w:rsid w:val="00527764"/>
    <w:rsid w:val="005375A8"/>
    <w:rsid w:val="00583C1C"/>
    <w:rsid w:val="005C15A7"/>
    <w:rsid w:val="00601363"/>
    <w:rsid w:val="006124B4"/>
    <w:rsid w:val="00617F70"/>
    <w:rsid w:val="00645F20"/>
    <w:rsid w:val="00694F56"/>
    <w:rsid w:val="006A7F8B"/>
    <w:rsid w:val="006D59C6"/>
    <w:rsid w:val="00737197"/>
    <w:rsid w:val="007563D9"/>
    <w:rsid w:val="00762558"/>
    <w:rsid w:val="00765EA8"/>
    <w:rsid w:val="00783D96"/>
    <w:rsid w:val="007E1FEA"/>
    <w:rsid w:val="00827A49"/>
    <w:rsid w:val="008624CB"/>
    <w:rsid w:val="00866E18"/>
    <w:rsid w:val="008846B6"/>
    <w:rsid w:val="009171F4"/>
    <w:rsid w:val="00920037"/>
    <w:rsid w:val="00924AD2"/>
    <w:rsid w:val="009379EF"/>
    <w:rsid w:val="0096073C"/>
    <w:rsid w:val="009A40E3"/>
    <w:rsid w:val="009B2C24"/>
    <w:rsid w:val="009D41B0"/>
    <w:rsid w:val="00A011E5"/>
    <w:rsid w:val="00A2519D"/>
    <w:rsid w:val="00A47AE4"/>
    <w:rsid w:val="00AB20B3"/>
    <w:rsid w:val="00AD4B94"/>
    <w:rsid w:val="00B06285"/>
    <w:rsid w:val="00B15FBD"/>
    <w:rsid w:val="00B33FD2"/>
    <w:rsid w:val="00BB0E1C"/>
    <w:rsid w:val="00BE4F75"/>
    <w:rsid w:val="00C53A8E"/>
    <w:rsid w:val="00C826D1"/>
    <w:rsid w:val="00CF6231"/>
    <w:rsid w:val="00D27841"/>
    <w:rsid w:val="00D40AC8"/>
    <w:rsid w:val="00D46947"/>
    <w:rsid w:val="00DC3DEC"/>
    <w:rsid w:val="00E3180F"/>
    <w:rsid w:val="00EE13E1"/>
    <w:rsid w:val="00F2544B"/>
    <w:rsid w:val="00F36CA2"/>
    <w:rsid w:val="00F5416A"/>
    <w:rsid w:val="00FA2643"/>
    <w:rsid w:val="00FA7B17"/>
    <w:rsid w:val="00FB2BFB"/>
    <w:rsid w:val="00FB789A"/>
    <w:rsid w:val="00FC69B4"/>
    <w:rsid w:val="00FD1469"/>
    <w:rsid w:val="00FF1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A0666"/>
  <w15:docId w15:val="{A79F61C9-EF42-40C0-9E09-10EEE8B51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662"/>
    <w:pPr>
      <w:suppressAutoHyphens/>
      <w:spacing w:after="200" w:line="276" w:lineRule="auto"/>
    </w:pPr>
    <w:rPr>
      <w:rFonts w:eastAsia="Times New Roman"/>
      <w:color w:val="00000A"/>
      <w:sz w:val="22"/>
    </w:rPr>
  </w:style>
  <w:style w:type="paragraph" w:styleId="1">
    <w:name w:val="heading 1"/>
    <w:basedOn w:val="a"/>
    <w:next w:val="a"/>
    <w:link w:val="10"/>
    <w:qFormat/>
    <w:locked/>
    <w:rsid w:val="00A47A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link w:val="60"/>
    <w:uiPriority w:val="99"/>
    <w:qFormat/>
    <w:rsid w:val="00CE1662"/>
    <w:pPr>
      <w:spacing w:before="240" w:after="60" w:line="240" w:lineRule="auto"/>
      <w:jc w:val="both"/>
      <w:outlineLvl w:val="5"/>
    </w:pPr>
    <w:rPr>
      <w:rFonts w:ascii="Times New Roman" w:hAnsi="Times New Roman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CE1662"/>
    <w:rPr>
      <w:rFonts w:ascii="Times New Roman" w:hAnsi="Times New Roman" w:cs="Times New Roman"/>
      <w:i/>
      <w:sz w:val="20"/>
      <w:szCs w:val="20"/>
      <w:lang w:eastAsia="ru-RU"/>
    </w:rPr>
  </w:style>
  <w:style w:type="character" w:customStyle="1" w:styleId="2">
    <w:name w:val="Основной текст с отступом 2 Знак"/>
    <w:basedOn w:val="a0"/>
    <w:link w:val="2"/>
    <w:uiPriority w:val="99"/>
    <w:locked/>
    <w:rsid w:val="00CE166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link w:val="30"/>
    <w:uiPriority w:val="99"/>
    <w:locked/>
    <w:rsid w:val="00CE1662"/>
    <w:rPr>
      <w:rFonts w:ascii="Times New Roman" w:hAnsi="Times New Roman"/>
      <w:sz w:val="24"/>
    </w:rPr>
  </w:style>
  <w:style w:type="character" w:customStyle="1" w:styleId="BodyTextIndent3Char1">
    <w:name w:val="Body Text Indent 3 Char1"/>
    <w:basedOn w:val="a0"/>
    <w:uiPriority w:val="99"/>
    <w:semiHidden/>
    <w:rsid w:val="00207490"/>
    <w:rPr>
      <w:rFonts w:eastAsia="Times New Roman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CE1662"/>
    <w:rPr>
      <w:rFonts w:eastAsia="Times New Roman" w:cs="Times New Roman"/>
      <w:sz w:val="16"/>
      <w:szCs w:val="16"/>
      <w:lang w:eastAsia="ru-RU"/>
    </w:rPr>
  </w:style>
  <w:style w:type="character" w:customStyle="1" w:styleId="20">
    <w:name w:val="Основной текст 2 Знак"/>
    <w:link w:val="21"/>
    <w:uiPriority w:val="99"/>
    <w:locked/>
    <w:rsid w:val="00CE1662"/>
    <w:rPr>
      <w:rFonts w:ascii="Times New Roman" w:hAnsi="Times New Roman"/>
      <w:sz w:val="24"/>
    </w:rPr>
  </w:style>
  <w:style w:type="character" w:customStyle="1" w:styleId="BodyText2Char1">
    <w:name w:val="Body Text 2 Char1"/>
    <w:basedOn w:val="a0"/>
    <w:uiPriority w:val="99"/>
    <w:semiHidden/>
    <w:rsid w:val="00207490"/>
    <w:rPr>
      <w:rFonts w:eastAsia="Times New Roman"/>
    </w:rPr>
  </w:style>
  <w:style w:type="character" w:customStyle="1" w:styleId="210">
    <w:name w:val="Основной текст 2 Знак1"/>
    <w:basedOn w:val="a0"/>
    <w:uiPriority w:val="99"/>
    <w:semiHidden/>
    <w:rsid w:val="00CE1662"/>
    <w:rPr>
      <w:rFonts w:eastAsia="Times New Roman" w:cs="Times New Roman"/>
      <w:lang w:eastAsia="ru-RU"/>
    </w:rPr>
  </w:style>
  <w:style w:type="character" w:customStyle="1" w:styleId="11">
    <w:name w:val="Основной текст Знак1"/>
    <w:basedOn w:val="a0"/>
    <w:link w:val="a3"/>
    <w:uiPriority w:val="99"/>
    <w:locked/>
    <w:rsid w:val="00CE1662"/>
    <w:rPr>
      <w:rFonts w:ascii="Times New Roman" w:hAnsi="Times New Roman"/>
      <w:sz w:val="24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CE1662"/>
    <w:rPr>
      <w:rFonts w:eastAsia="Times New Roman" w:cs="Times New Roman"/>
      <w:lang w:eastAsia="ru-RU"/>
    </w:rPr>
  </w:style>
  <w:style w:type="character" w:customStyle="1" w:styleId="32">
    <w:name w:val="Основной текст 3 Знак"/>
    <w:link w:val="33"/>
    <w:uiPriority w:val="99"/>
    <w:locked/>
    <w:rsid w:val="00CE1662"/>
    <w:rPr>
      <w:rFonts w:ascii="Times New Roman" w:hAnsi="Times New Roman"/>
      <w:b/>
      <w:i/>
      <w:sz w:val="24"/>
    </w:rPr>
  </w:style>
  <w:style w:type="character" w:customStyle="1" w:styleId="BodyText3Char1">
    <w:name w:val="Body Text 3 Char1"/>
    <w:basedOn w:val="a0"/>
    <w:uiPriority w:val="99"/>
    <w:semiHidden/>
    <w:rsid w:val="00207490"/>
    <w:rPr>
      <w:rFonts w:eastAsia="Times New Roman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CE1662"/>
    <w:rPr>
      <w:rFonts w:eastAsia="Times New Roman" w:cs="Times New Roman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CE1662"/>
    <w:rPr>
      <w:rFonts w:cs="Times New Roman"/>
      <w:b/>
      <w:bCs/>
      <w:color w:val="106BBE"/>
      <w:sz w:val="26"/>
      <w:szCs w:val="26"/>
    </w:rPr>
  </w:style>
  <w:style w:type="character" w:customStyle="1" w:styleId="f">
    <w:name w:val="f"/>
    <w:basedOn w:val="a0"/>
    <w:uiPriority w:val="99"/>
    <w:rsid w:val="00CE1662"/>
    <w:rPr>
      <w:rFonts w:cs="Times New Roman"/>
    </w:rPr>
  </w:style>
  <w:style w:type="character" w:customStyle="1" w:styleId="ListLabel1">
    <w:name w:val="ListLabel 1"/>
    <w:rsid w:val="00AD4B94"/>
    <w:rPr>
      <w:rFonts w:cs="Times New Roman"/>
    </w:rPr>
  </w:style>
  <w:style w:type="paragraph" w:customStyle="1" w:styleId="12">
    <w:name w:val="Заголовок1"/>
    <w:basedOn w:val="a"/>
    <w:next w:val="a3"/>
    <w:rsid w:val="00AD4B9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1"/>
    <w:uiPriority w:val="99"/>
    <w:rsid w:val="00CE1662"/>
    <w:pPr>
      <w:spacing w:after="120" w:line="240" w:lineRule="auto"/>
      <w:jc w:val="both"/>
    </w:pPr>
    <w:rPr>
      <w:rFonts w:ascii="Times New Roman" w:hAnsi="Times New Roman"/>
      <w:sz w:val="24"/>
      <w:szCs w:val="24"/>
    </w:rPr>
  </w:style>
  <w:style w:type="paragraph" w:styleId="a6">
    <w:name w:val="List"/>
    <w:basedOn w:val="a3"/>
    <w:rsid w:val="00AD4B94"/>
    <w:rPr>
      <w:rFonts w:cs="Mangal"/>
    </w:rPr>
  </w:style>
  <w:style w:type="paragraph" w:styleId="a7">
    <w:name w:val="Title"/>
    <w:basedOn w:val="a"/>
    <w:rsid w:val="00AD4B9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rsid w:val="00AD4B94"/>
    <w:pPr>
      <w:suppressLineNumbers/>
    </w:pPr>
    <w:rPr>
      <w:rFonts w:cs="Mangal"/>
    </w:rPr>
  </w:style>
  <w:style w:type="paragraph" w:styleId="22">
    <w:name w:val="Body Text Indent 2"/>
    <w:basedOn w:val="a"/>
    <w:uiPriority w:val="99"/>
    <w:rsid w:val="00CE1662"/>
    <w:pPr>
      <w:spacing w:after="120" w:line="480" w:lineRule="auto"/>
      <w:ind w:left="283"/>
      <w:jc w:val="both"/>
    </w:pPr>
    <w:rPr>
      <w:rFonts w:ascii="Times New Roman" w:hAnsi="Times New Roman"/>
      <w:sz w:val="24"/>
      <w:szCs w:val="24"/>
    </w:rPr>
  </w:style>
  <w:style w:type="paragraph" w:styleId="30">
    <w:name w:val="Body Text Indent 3"/>
    <w:basedOn w:val="a"/>
    <w:link w:val="3"/>
    <w:uiPriority w:val="99"/>
    <w:rsid w:val="00CE1662"/>
    <w:pPr>
      <w:keepNext/>
      <w:keepLines/>
      <w:widowControl w:val="0"/>
      <w:suppressLineNumbers/>
      <w:tabs>
        <w:tab w:val="left" w:pos="252"/>
      </w:tabs>
      <w:spacing w:after="0" w:line="240" w:lineRule="auto"/>
      <w:ind w:left="720"/>
      <w:jc w:val="both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0"/>
    <w:uiPriority w:val="99"/>
    <w:rsid w:val="00CE1662"/>
    <w:pPr>
      <w:tabs>
        <w:tab w:val="left" w:pos="567"/>
      </w:tabs>
      <w:spacing w:after="60" w:line="240" w:lineRule="auto"/>
      <w:ind w:left="567" w:hanging="567"/>
      <w:jc w:val="both"/>
    </w:pPr>
    <w:rPr>
      <w:rFonts w:ascii="Times New Roman" w:hAnsi="Times New Roman"/>
      <w:sz w:val="24"/>
      <w:szCs w:val="20"/>
    </w:rPr>
  </w:style>
  <w:style w:type="paragraph" w:styleId="33">
    <w:name w:val="Body Text 3"/>
    <w:basedOn w:val="a"/>
    <w:link w:val="32"/>
    <w:uiPriority w:val="99"/>
    <w:rsid w:val="00CE1662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 w:line="240" w:lineRule="auto"/>
      <w:jc w:val="both"/>
    </w:pPr>
    <w:rPr>
      <w:rFonts w:ascii="Times New Roman" w:hAnsi="Times New Roman"/>
      <w:b/>
      <w:i/>
      <w:sz w:val="20"/>
      <w:szCs w:val="24"/>
    </w:rPr>
  </w:style>
  <w:style w:type="paragraph" w:styleId="a9">
    <w:name w:val="No Spacing"/>
    <w:link w:val="aa"/>
    <w:uiPriority w:val="1"/>
    <w:qFormat/>
    <w:rsid w:val="00CE1662"/>
    <w:pPr>
      <w:suppressAutoHyphens/>
    </w:pPr>
    <w:rPr>
      <w:color w:val="00000A"/>
      <w:sz w:val="22"/>
      <w:lang w:eastAsia="en-US"/>
    </w:rPr>
  </w:style>
  <w:style w:type="paragraph" w:styleId="ab">
    <w:name w:val="List Paragraph"/>
    <w:aliases w:val="FooterText,numbered"/>
    <w:basedOn w:val="a"/>
    <w:uiPriority w:val="34"/>
    <w:qFormat/>
    <w:rsid w:val="00CE1662"/>
    <w:pPr>
      <w:ind w:left="720"/>
      <w:contextualSpacing/>
    </w:pPr>
  </w:style>
  <w:style w:type="paragraph" w:customStyle="1" w:styleId="ac">
    <w:name w:val="Таблицы (моноширинный)"/>
    <w:basedOn w:val="a"/>
    <w:uiPriority w:val="99"/>
    <w:rsid w:val="00CE1662"/>
    <w:pPr>
      <w:widowControl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</w:rPr>
  </w:style>
  <w:style w:type="table" w:styleId="ad">
    <w:name w:val="Table Grid"/>
    <w:basedOn w:val="a1"/>
    <w:uiPriority w:val="99"/>
    <w:rsid w:val="00CE1662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Hyperlink"/>
    <w:basedOn w:val="a0"/>
    <w:uiPriority w:val="99"/>
    <w:unhideWhenUsed/>
    <w:rsid w:val="00BB0E1C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semiHidden/>
    <w:unhideWhenUsed/>
    <w:rsid w:val="00924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924AD2"/>
    <w:rPr>
      <w:rFonts w:eastAsia="Times New Roman"/>
      <w:color w:val="00000A"/>
      <w:sz w:val="22"/>
    </w:rPr>
  </w:style>
  <w:style w:type="paragraph" w:styleId="af1">
    <w:name w:val="footer"/>
    <w:basedOn w:val="a"/>
    <w:link w:val="af2"/>
    <w:uiPriority w:val="99"/>
    <w:unhideWhenUsed/>
    <w:rsid w:val="00924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24AD2"/>
    <w:rPr>
      <w:rFonts w:eastAsia="Times New Roman"/>
      <w:color w:val="00000A"/>
      <w:sz w:val="22"/>
    </w:rPr>
  </w:style>
  <w:style w:type="paragraph" w:customStyle="1" w:styleId="320">
    <w:name w:val="Основной текст с отступом 32"/>
    <w:basedOn w:val="a"/>
    <w:rsid w:val="00FC69B4"/>
    <w:pPr>
      <w:widowControl w:val="0"/>
      <w:spacing w:after="120" w:line="240" w:lineRule="auto"/>
      <w:ind w:left="283"/>
      <w:jc w:val="both"/>
    </w:pPr>
    <w:rPr>
      <w:rFonts w:ascii="Times New Roman" w:hAnsi="Times New Roman"/>
      <w:color w:val="auto"/>
      <w:sz w:val="16"/>
      <w:szCs w:val="16"/>
      <w:lang w:eastAsia="ar-SA"/>
    </w:rPr>
  </w:style>
  <w:style w:type="paragraph" w:customStyle="1" w:styleId="Standard">
    <w:name w:val="Standard"/>
    <w:rsid w:val="00783D96"/>
    <w:pPr>
      <w:widowControl w:val="0"/>
      <w:suppressAutoHyphens/>
      <w:autoSpaceDN w:val="0"/>
      <w:textAlignment w:val="baseline"/>
    </w:pPr>
    <w:rPr>
      <w:rFonts w:eastAsia="Segoe UI" w:cs="Tahoma"/>
      <w:color w:val="000000"/>
      <w:kern w:val="3"/>
      <w:sz w:val="24"/>
      <w:szCs w:val="24"/>
      <w:lang w:val="en-US" w:eastAsia="en-US" w:bidi="en-US"/>
    </w:rPr>
  </w:style>
  <w:style w:type="paragraph" w:customStyle="1" w:styleId="13">
    <w:name w:val="Без интервала1"/>
    <w:rsid w:val="00601363"/>
    <w:pPr>
      <w:suppressAutoHyphens/>
    </w:pPr>
    <w:rPr>
      <w:sz w:val="22"/>
      <w:lang w:eastAsia="ar-SA"/>
    </w:rPr>
  </w:style>
  <w:style w:type="character" w:customStyle="1" w:styleId="aa">
    <w:name w:val="Без интервала Знак"/>
    <w:link w:val="a9"/>
    <w:uiPriority w:val="1"/>
    <w:locked/>
    <w:rsid w:val="00583C1C"/>
    <w:rPr>
      <w:color w:val="00000A"/>
      <w:sz w:val="22"/>
      <w:lang w:eastAsia="en-US"/>
    </w:rPr>
  </w:style>
  <w:style w:type="character" w:customStyle="1" w:styleId="10">
    <w:name w:val="Заголовок 1 Знак"/>
    <w:basedOn w:val="a0"/>
    <w:link w:val="1"/>
    <w:rsid w:val="00A47A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js-extracted-address">
    <w:name w:val="js-extracted-address"/>
    <w:basedOn w:val="a0"/>
    <w:rsid w:val="006A7F8B"/>
  </w:style>
  <w:style w:type="character" w:customStyle="1" w:styleId="mail-message-map-nobreak">
    <w:name w:val="mail-message-map-nobreak"/>
    <w:basedOn w:val="a0"/>
    <w:rsid w:val="006A7F8B"/>
  </w:style>
  <w:style w:type="paragraph" w:customStyle="1" w:styleId="ConsNonformat">
    <w:name w:val="ConsNonformat"/>
    <w:link w:val="ConsNonformat0"/>
    <w:rsid w:val="007563D9"/>
    <w:pPr>
      <w:widowControl w:val="0"/>
    </w:pPr>
    <w:rPr>
      <w:rFonts w:ascii="Courier New" w:eastAsia="Times New Roman" w:hAnsi="Courier New"/>
      <w:szCs w:val="20"/>
    </w:rPr>
  </w:style>
  <w:style w:type="character" w:customStyle="1" w:styleId="ConsNonformat0">
    <w:name w:val="ConsNonformat Знак"/>
    <w:link w:val="ConsNonformat"/>
    <w:rsid w:val="007563D9"/>
    <w:rPr>
      <w:rFonts w:ascii="Courier New" w:eastAsia="Times New Roman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4E788-02D4-4C3A-B844-165C0CD50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2257</Words>
  <Characters>12870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ЦМК</Company>
  <LinksUpToDate>false</LinksUpToDate>
  <CharactersWithSpaces>15097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Владелец</dc:creator>
  <cp:lastModifiedBy>Евгений</cp:lastModifiedBy>
  <cp:revision>2</cp:revision>
  <cp:lastPrinted>2016-05-13T08:49:00Z</cp:lastPrinted>
  <dcterms:created xsi:type="dcterms:W3CDTF">2020-07-14T10:19:00Z</dcterms:created>
  <dcterms:modified xsi:type="dcterms:W3CDTF">2020-07-14T10:19:00Z</dcterms:modified>
  <dc:language>ru-RU</dc:language>
</cp:coreProperties>
</file>